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FE6F5" w14:textId="77777777" w:rsidR="007102B9" w:rsidRDefault="007102B9" w:rsidP="007102B9">
      <w:pPr>
        <w:pStyle w:val="Titledocument"/>
        <w:rPr>
          <w:sz w:val="36"/>
        </w:rPr>
      </w:pPr>
      <w:r>
        <w:t>Implementation of a Decentralized Traffic Congestion Avoidance Mechanism for VANETs</w:t>
      </w:r>
    </w:p>
    <w:p w14:paraId="67DA4D41" w14:textId="16453C25" w:rsidR="001811DE" w:rsidRPr="00772D2E" w:rsidRDefault="007F0258" w:rsidP="001811DE">
      <w:pPr>
        <w:pStyle w:val="Authors"/>
      </w:pPr>
      <w:r>
        <w:t>Stephen Spencer</w:t>
      </w:r>
    </w:p>
    <w:p w14:paraId="3CD2921A" w14:textId="2B62F721" w:rsidR="001811DE" w:rsidRDefault="007F0258" w:rsidP="001811DE">
      <w:pPr>
        <w:pStyle w:val="Affiliation"/>
        <w:rPr>
          <w:rFonts w:eastAsiaTheme="minorEastAsia"/>
        </w:rPr>
      </w:pPr>
      <w:r>
        <w:rPr>
          <w:rFonts w:eastAsiaTheme="minorEastAsia"/>
        </w:rPr>
        <w:t>Paul G. Allen School for Computer Science and Engineering, University of Washington, Seattle, WA, USA spencer9@uw.edu</w:t>
      </w:r>
    </w:p>
    <w:p w14:paraId="1EF410D6" w14:textId="764F730B" w:rsidR="00C914BA" w:rsidRDefault="00C914BA" w:rsidP="00C914BA">
      <w:pPr>
        <w:pStyle w:val="CCSHead"/>
      </w:pPr>
      <w:r>
        <w:t>CCS Concepts</w:t>
      </w:r>
    </w:p>
    <w:p w14:paraId="6F6E85A3" w14:textId="2C104125" w:rsidR="00C914BA" w:rsidRPr="00C914BA" w:rsidRDefault="00C914BA" w:rsidP="00C914BA">
      <w:pPr>
        <w:pStyle w:val="CCSDescription"/>
      </w:pPr>
      <w:r w:rsidRPr="00C914BA">
        <w:t>•</w:t>
      </w:r>
      <w:r>
        <w:t xml:space="preserve"> </w:t>
      </w:r>
      <w:r w:rsidRPr="00C914BA">
        <w:t xml:space="preserve">Computing </w:t>
      </w:r>
      <w:proofErr w:type="spellStart"/>
      <w:r w:rsidRPr="00C914BA">
        <w:t>methodologies~Computer</w:t>
      </w:r>
      <w:proofErr w:type="spellEnd"/>
      <w:r w:rsidRPr="00C914BA">
        <w:t xml:space="preserve"> </w:t>
      </w:r>
      <w:proofErr w:type="spellStart"/>
      <w:r w:rsidRPr="00C914BA">
        <w:t>graphics~Animation</w:t>
      </w:r>
      <w:proofErr w:type="spellEnd"/>
    </w:p>
    <w:p w14:paraId="3D4ED3F9" w14:textId="2B03E1A3" w:rsidR="00C914BA" w:rsidRDefault="00C914BA" w:rsidP="00C914BA">
      <w:pPr>
        <w:pStyle w:val="KeyWordHead"/>
      </w:pPr>
      <w:r>
        <w:t>Keywords</w:t>
      </w:r>
    </w:p>
    <w:p w14:paraId="3EDED5C0" w14:textId="254D0DFB" w:rsidR="00C914BA" w:rsidRPr="00AD4985" w:rsidRDefault="00C914BA" w:rsidP="00C914BA">
      <w:pPr>
        <w:pStyle w:val="KeyWords"/>
      </w:pPr>
      <w:proofErr w:type="spellStart"/>
      <w:proofErr w:type="gramStart"/>
      <w:r w:rsidRPr="00C914BA">
        <w:t>this</w:t>
      </w:r>
      <w:r>
        <w:t>,that</w:t>
      </w:r>
      <w:proofErr w:type="gramEnd"/>
      <w:r>
        <w:t>,other</w:t>
      </w:r>
      <w:proofErr w:type="spellEnd"/>
    </w:p>
    <w:p w14:paraId="19C3869A" w14:textId="77777777" w:rsidR="001811DE" w:rsidRDefault="001811DE" w:rsidP="001811DE">
      <w:pPr>
        <w:pStyle w:val="Image"/>
      </w:pPr>
      <w:r>
        <w:rPr>
          <w:noProof/>
          <w:lang w:val="en-IN" w:eastAsia="en-IN"/>
        </w:rPr>
        <w:drawing>
          <wp:inline distT="0" distB="0" distL="0" distR="0" wp14:anchorId="19DD4C59" wp14:editId="05BB4EC1">
            <wp:extent cx="5562600" cy="2666365"/>
            <wp:effectExtent l="0" t="0" r="0" b="635"/>
            <wp:docPr id="971367505" name="Picture 1" descr="A city skyline with a body of water&#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67505" name="Picture 1" descr="A city skyline with a body of wate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62600" cy="2666365"/>
                    </a:xfrm>
                    <a:prstGeom prst="rect">
                      <a:avLst/>
                    </a:prstGeom>
                  </pic:spPr>
                </pic:pic>
              </a:graphicData>
            </a:graphic>
          </wp:inline>
        </w:drawing>
      </w:r>
    </w:p>
    <w:p w14:paraId="7D0F7FD5" w14:textId="400FFD6F" w:rsidR="001811DE" w:rsidRDefault="0062757A" w:rsidP="001811DE">
      <w:pPr>
        <w:pStyle w:val="FigureCaption"/>
      </w:pPr>
      <w:bookmarkStart w:id="0" w:name="fig1"/>
      <w:r w:rsidRPr="00AE0483">
        <w:rPr>
          <w:rStyle w:val="Label"/>
          <w:color w:val="0000FF"/>
        </w:rPr>
        <w:t>Figure 1.</w:t>
      </w:r>
      <w:bookmarkEnd w:id="0"/>
      <w:r>
        <w:t xml:space="preserve"> </w:t>
      </w:r>
      <w:r w:rsidR="001811DE" w:rsidRPr="00AD4985">
        <w:t xml:space="preserve">Panoramic Photography of City Near Body of Water. Photo by Ralph Chang from </w:t>
      </w:r>
      <w:proofErr w:type="spellStart"/>
      <w:r w:rsidR="001811DE" w:rsidRPr="00AD4985">
        <w:t>Pixabay</w:t>
      </w:r>
      <w:proofErr w:type="spellEnd"/>
      <w:r w:rsidR="001811DE" w:rsidRPr="00AD4985">
        <w:t>.</w:t>
      </w:r>
    </w:p>
    <w:p w14:paraId="49770705" w14:textId="5512BB46" w:rsidR="008A2DE4" w:rsidRDefault="008A2DE4" w:rsidP="008A2DE4">
      <w:pPr>
        <w:pStyle w:val="AbsHead"/>
      </w:pPr>
      <w:r>
        <w:t>Abstract</w:t>
      </w:r>
    </w:p>
    <w:p w14:paraId="0877F98D" w14:textId="37EE3BC0" w:rsidR="001811DE" w:rsidRPr="00AD4985" w:rsidRDefault="001811DE" w:rsidP="008A2DE4">
      <w:pPr>
        <w:pStyle w:val="Abstract"/>
        <w:rPr>
          <w:lang w:val="en-GB"/>
        </w:rPr>
      </w:pPr>
      <w:r w:rsidRPr="00AD4985">
        <w:rPr>
          <w:lang w:val="en-GB"/>
        </w:rPr>
        <w:t xml:space="preserve">Please note that TAPS will generate the title and author information for the generated PDF and HTML versions of this document from the information provided by the contact author on the completed rights form, and that the rendered information, above, is an approximation of what will be seen in the final, TAPS-generated documents. </w:t>
      </w:r>
    </w:p>
    <w:p w14:paraId="7DAD52C3" w14:textId="77777777" w:rsidR="001811DE" w:rsidRDefault="001811DE" w:rsidP="008A2DE4">
      <w:pPr>
        <w:pStyle w:val="Abstract"/>
        <w:rPr>
          <w:lang w:val="en-GB"/>
        </w:rPr>
      </w:pPr>
      <w:r w:rsidRPr="00AD4985">
        <w:rPr>
          <w:lang w:val="en-GB"/>
        </w:rPr>
        <w:lastRenderedPageBreak/>
        <w:t xml:space="preserve">Duis cursus </w:t>
      </w:r>
      <w:proofErr w:type="spellStart"/>
      <w:r w:rsidRPr="00AD4985">
        <w:rPr>
          <w:lang w:val="en-GB"/>
        </w:rPr>
        <w:t>placerat</w:t>
      </w:r>
      <w:proofErr w:type="spellEnd"/>
      <w:r w:rsidRPr="00AD4985">
        <w:rPr>
          <w:lang w:val="en-GB"/>
        </w:rPr>
        <w:t xml:space="preserve"> </w:t>
      </w:r>
      <w:proofErr w:type="spellStart"/>
      <w:r w:rsidRPr="00AD4985">
        <w:rPr>
          <w:lang w:val="en-GB"/>
        </w:rPr>
        <w:t>leo</w:t>
      </w:r>
      <w:proofErr w:type="spellEnd"/>
      <w:r w:rsidRPr="00AD4985">
        <w:rPr>
          <w:lang w:val="en-GB"/>
        </w:rPr>
        <w:t xml:space="preserve"> ac </w:t>
      </w:r>
      <w:proofErr w:type="spellStart"/>
      <w:r w:rsidRPr="00AD4985">
        <w:rPr>
          <w:lang w:val="en-GB"/>
        </w:rPr>
        <w:t>vehicula</w:t>
      </w:r>
      <w:proofErr w:type="spellEnd"/>
      <w:r w:rsidRPr="00AD4985">
        <w:rPr>
          <w:lang w:val="en-GB"/>
        </w:rPr>
        <w:t xml:space="preserve">. Donec id </w:t>
      </w:r>
      <w:proofErr w:type="spellStart"/>
      <w:r w:rsidRPr="00AD4985">
        <w:rPr>
          <w:lang w:val="en-GB"/>
        </w:rPr>
        <w:t>dolor</w:t>
      </w:r>
      <w:proofErr w:type="spellEnd"/>
      <w:r w:rsidRPr="00AD4985">
        <w:rPr>
          <w:lang w:val="en-GB"/>
        </w:rPr>
        <w:t xml:space="preserve"> </w:t>
      </w:r>
      <w:proofErr w:type="spellStart"/>
      <w:r w:rsidRPr="00AD4985">
        <w:rPr>
          <w:lang w:val="en-GB"/>
        </w:rPr>
        <w:t>vel</w:t>
      </w:r>
      <w:proofErr w:type="spellEnd"/>
      <w:r w:rsidRPr="00AD4985">
        <w:rPr>
          <w:lang w:val="en-GB"/>
        </w:rPr>
        <w:t xml:space="preserve"> </w:t>
      </w:r>
      <w:proofErr w:type="spellStart"/>
      <w:r w:rsidRPr="00AD4985">
        <w:rPr>
          <w:lang w:val="en-GB"/>
        </w:rPr>
        <w:t>nunc</w:t>
      </w:r>
      <w:proofErr w:type="spellEnd"/>
      <w:r w:rsidRPr="00AD4985">
        <w:rPr>
          <w:lang w:val="en-GB"/>
        </w:rPr>
        <w:t xml:space="preserve"> maximus </w:t>
      </w:r>
      <w:proofErr w:type="spellStart"/>
      <w:r w:rsidRPr="00AD4985">
        <w:rPr>
          <w:lang w:val="en-GB"/>
        </w:rPr>
        <w:t>consectetur</w:t>
      </w:r>
      <w:proofErr w:type="spellEnd"/>
      <w:r w:rsidRPr="00AD4985">
        <w:rPr>
          <w:lang w:val="en-GB"/>
        </w:rPr>
        <w:t xml:space="preserve">. Morbi pharetra, </w:t>
      </w:r>
      <w:proofErr w:type="spellStart"/>
      <w:r w:rsidRPr="00AD4985">
        <w:rPr>
          <w:lang w:val="en-GB"/>
        </w:rPr>
        <w:t>odio</w:t>
      </w:r>
      <w:proofErr w:type="spellEnd"/>
      <w:r w:rsidRPr="00AD4985">
        <w:rPr>
          <w:lang w:val="en-GB"/>
        </w:rPr>
        <w:t xml:space="preserve"> </w:t>
      </w:r>
      <w:proofErr w:type="spellStart"/>
      <w:r w:rsidRPr="00AD4985">
        <w:rPr>
          <w:lang w:val="en-GB"/>
        </w:rPr>
        <w:t>quis</w:t>
      </w:r>
      <w:proofErr w:type="spellEnd"/>
      <w:r w:rsidRPr="00AD4985">
        <w:rPr>
          <w:lang w:val="en-GB"/>
        </w:rPr>
        <w:t xml:space="preserve"> </w:t>
      </w:r>
      <w:proofErr w:type="spellStart"/>
      <w:r w:rsidRPr="00AD4985">
        <w:rPr>
          <w:lang w:val="en-GB"/>
        </w:rPr>
        <w:t>mattis</w:t>
      </w:r>
      <w:proofErr w:type="spellEnd"/>
      <w:r w:rsidRPr="00AD4985">
        <w:rPr>
          <w:lang w:val="en-GB"/>
        </w:rPr>
        <w:t xml:space="preserve"> gravida, </w:t>
      </w:r>
      <w:proofErr w:type="spellStart"/>
      <w:r w:rsidRPr="00AD4985">
        <w:rPr>
          <w:lang w:val="en-GB"/>
        </w:rPr>
        <w:t>orci</w:t>
      </w:r>
      <w:proofErr w:type="spellEnd"/>
      <w:r w:rsidRPr="00AD4985">
        <w:rPr>
          <w:lang w:val="en-GB"/>
        </w:rPr>
        <w:t xml:space="preserve"> </w:t>
      </w:r>
      <w:proofErr w:type="spellStart"/>
      <w:r w:rsidRPr="00AD4985">
        <w:rPr>
          <w:lang w:val="en-GB"/>
        </w:rPr>
        <w:t>dolor</w:t>
      </w:r>
      <w:proofErr w:type="spellEnd"/>
      <w:r w:rsidRPr="00AD4985">
        <w:rPr>
          <w:lang w:val="en-GB"/>
        </w:rPr>
        <w:t xml:space="preserve"> fermentum </w:t>
      </w:r>
      <w:proofErr w:type="spellStart"/>
      <w:r w:rsidRPr="00AD4985">
        <w:rPr>
          <w:lang w:val="en-GB"/>
        </w:rPr>
        <w:t>arcu</w:t>
      </w:r>
      <w:proofErr w:type="spellEnd"/>
      <w:r w:rsidRPr="00AD4985">
        <w:rPr>
          <w:lang w:val="en-GB"/>
        </w:rPr>
        <w:t xml:space="preserve">, id tempus ante </w:t>
      </w:r>
      <w:proofErr w:type="spellStart"/>
      <w:r w:rsidRPr="00AD4985">
        <w:rPr>
          <w:lang w:val="en-GB"/>
        </w:rPr>
        <w:t>ante</w:t>
      </w:r>
      <w:proofErr w:type="spellEnd"/>
      <w:r w:rsidRPr="00AD4985">
        <w:rPr>
          <w:lang w:val="en-GB"/>
        </w:rPr>
        <w:t xml:space="preserve"> </w:t>
      </w:r>
      <w:proofErr w:type="spellStart"/>
      <w:r w:rsidRPr="00AD4985">
        <w:rPr>
          <w:lang w:val="en-GB"/>
        </w:rPr>
        <w:t>ut</w:t>
      </w:r>
      <w:proofErr w:type="spellEnd"/>
      <w:r w:rsidRPr="00AD4985">
        <w:rPr>
          <w:lang w:val="en-GB"/>
        </w:rPr>
        <w:t xml:space="preserve"> </w:t>
      </w:r>
      <w:proofErr w:type="spellStart"/>
      <w:r w:rsidRPr="00AD4985">
        <w:rPr>
          <w:lang w:val="en-GB"/>
        </w:rPr>
        <w:t>justo</w:t>
      </w:r>
      <w:proofErr w:type="spellEnd"/>
      <w:r w:rsidRPr="00AD4985">
        <w:rPr>
          <w:lang w:val="en-GB"/>
        </w:rPr>
        <w:t xml:space="preserve">. </w:t>
      </w:r>
      <w:proofErr w:type="spellStart"/>
      <w:r w:rsidRPr="00AD4985">
        <w:rPr>
          <w:lang w:val="en-GB"/>
        </w:rPr>
        <w:t>Pellentesque</w:t>
      </w:r>
      <w:proofErr w:type="spellEnd"/>
      <w:r w:rsidRPr="00AD4985">
        <w:rPr>
          <w:lang w:val="en-GB"/>
        </w:rPr>
        <w:t xml:space="preserve"> </w:t>
      </w:r>
      <w:proofErr w:type="spellStart"/>
      <w:r w:rsidRPr="00AD4985">
        <w:rPr>
          <w:lang w:val="en-GB"/>
        </w:rPr>
        <w:t>fringilla</w:t>
      </w:r>
      <w:proofErr w:type="spellEnd"/>
      <w:r w:rsidRPr="00AD4985">
        <w:rPr>
          <w:lang w:val="en-GB"/>
        </w:rPr>
        <w:t xml:space="preserve"> </w:t>
      </w:r>
      <w:proofErr w:type="spellStart"/>
      <w:r w:rsidRPr="00AD4985">
        <w:rPr>
          <w:lang w:val="en-GB"/>
        </w:rPr>
        <w:t>orci</w:t>
      </w:r>
      <w:proofErr w:type="spellEnd"/>
      <w:r w:rsidRPr="00AD4985">
        <w:rPr>
          <w:lang w:val="en-GB"/>
        </w:rPr>
        <w:t xml:space="preserve"> a </w:t>
      </w:r>
      <w:proofErr w:type="spellStart"/>
      <w:r w:rsidRPr="00AD4985">
        <w:rPr>
          <w:lang w:val="en-GB"/>
        </w:rPr>
        <w:t>quam</w:t>
      </w:r>
      <w:proofErr w:type="spellEnd"/>
      <w:r w:rsidRPr="00AD4985">
        <w:rPr>
          <w:lang w:val="en-GB"/>
        </w:rPr>
        <w:t xml:space="preserve"> lacinia, </w:t>
      </w:r>
      <w:proofErr w:type="spellStart"/>
      <w:r w:rsidRPr="00AD4985">
        <w:rPr>
          <w:lang w:val="en-GB"/>
        </w:rPr>
        <w:t>non mollis</w:t>
      </w:r>
      <w:proofErr w:type="spellEnd"/>
      <w:r w:rsidRPr="00AD4985">
        <w:rPr>
          <w:lang w:val="en-GB"/>
        </w:rPr>
        <w:t xml:space="preserve"> </w:t>
      </w:r>
      <w:proofErr w:type="spellStart"/>
      <w:r w:rsidRPr="00AD4985">
        <w:rPr>
          <w:lang w:val="en-GB"/>
        </w:rPr>
        <w:t>orci</w:t>
      </w:r>
      <w:proofErr w:type="spellEnd"/>
      <w:r w:rsidRPr="00AD4985">
        <w:rPr>
          <w:lang w:val="en-GB"/>
        </w:rPr>
        <w:t xml:space="preserve"> </w:t>
      </w:r>
      <w:proofErr w:type="spellStart"/>
      <w:r w:rsidRPr="00AD4985">
        <w:rPr>
          <w:lang w:val="en-GB"/>
        </w:rPr>
        <w:t>blandit</w:t>
      </w:r>
      <w:proofErr w:type="spellEnd"/>
      <w:r w:rsidRPr="00AD4985">
        <w:rPr>
          <w:lang w:val="en-GB"/>
        </w:rPr>
        <w:t xml:space="preserve">. </w:t>
      </w:r>
      <w:proofErr w:type="spellStart"/>
      <w:r w:rsidRPr="00AD4985">
        <w:rPr>
          <w:lang w:val="en-GB"/>
        </w:rPr>
        <w:t>Aliquam</w:t>
      </w:r>
      <w:proofErr w:type="spellEnd"/>
      <w:r w:rsidRPr="00AD4985">
        <w:rPr>
          <w:lang w:val="en-GB"/>
        </w:rPr>
        <w:t xml:space="preserve"> </w:t>
      </w:r>
      <w:proofErr w:type="spellStart"/>
      <w:r w:rsidRPr="00AD4985">
        <w:rPr>
          <w:lang w:val="en-GB"/>
        </w:rPr>
        <w:t>erat</w:t>
      </w:r>
      <w:proofErr w:type="spellEnd"/>
      <w:r w:rsidRPr="00AD4985">
        <w:rPr>
          <w:lang w:val="en-GB"/>
        </w:rPr>
        <w:t xml:space="preserve"> </w:t>
      </w:r>
      <w:proofErr w:type="spellStart"/>
      <w:r w:rsidRPr="00AD4985">
        <w:rPr>
          <w:lang w:val="en-GB"/>
        </w:rPr>
        <w:t>volutpat</w:t>
      </w:r>
      <w:proofErr w:type="spellEnd"/>
      <w:r w:rsidRPr="00AD4985">
        <w:rPr>
          <w:lang w:val="en-GB"/>
        </w:rPr>
        <w:t xml:space="preserve">. Duis sit </w:t>
      </w:r>
      <w:proofErr w:type="spellStart"/>
      <w:r w:rsidRPr="00AD4985">
        <w:rPr>
          <w:lang w:val="en-GB"/>
        </w:rPr>
        <w:t>amet</w:t>
      </w:r>
      <w:proofErr w:type="spellEnd"/>
      <w:r w:rsidRPr="00AD4985">
        <w:rPr>
          <w:lang w:val="en-GB"/>
        </w:rPr>
        <w:t xml:space="preserve"> magna </w:t>
      </w:r>
      <w:proofErr w:type="spellStart"/>
      <w:r w:rsidRPr="00AD4985">
        <w:rPr>
          <w:lang w:val="en-GB"/>
        </w:rPr>
        <w:t>commodo</w:t>
      </w:r>
      <w:proofErr w:type="spellEnd"/>
      <w:r w:rsidRPr="00AD4985">
        <w:rPr>
          <w:lang w:val="en-GB"/>
        </w:rPr>
        <w:t xml:space="preserve">, </w:t>
      </w:r>
      <w:proofErr w:type="spellStart"/>
      <w:r w:rsidRPr="00AD4985">
        <w:rPr>
          <w:lang w:val="en-GB"/>
        </w:rPr>
        <w:t>faucibus</w:t>
      </w:r>
      <w:proofErr w:type="spellEnd"/>
      <w:r w:rsidRPr="00AD4985">
        <w:rPr>
          <w:lang w:val="en-GB"/>
        </w:rPr>
        <w:t xml:space="preserve"> </w:t>
      </w:r>
      <w:proofErr w:type="spellStart"/>
      <w:r w:rsidRPr="00AD4985">
        <w:rPr>
          <w:lang w:val="en-GB"/>
        </w:rPr>
        <w:t>risus</w:t>
      </w:r>
      <w:proofErr w:type="spellEnd"/>
      <w:r w:rsidRPr="00AD4985">
        <w:rPr>
          <w:lang w:val="en-GB"/>
        </w:rPr>
        <w:t xml:space="preserve"> </w:t>
      </w:r>
      <w:proofErr w:type="spellStart"/>
      <w:r w:rsidRPr="00AD4985">
        <w:rPr>
          <w:lang w:val="en-GB"/>
        </w:rPr>
        <w:t>sed</w:t>
      </w:r>
      <w:proofErr w:type="spellEnd"/>
      <w:r w:rsidRPr="00AD4985">
        <w:rPr>
          <w:lang w:val="en-GB"/>
        </w:rPr>
        <w:t xml:space="preserve">, dictum </w:t>
      </w:r>
      <w:proofErr w:type="spellStart"/>
      <w:r w:rsidRPr="00AD4985">
        <w:rPr>
          <w:lang w:val="en-GB"/>
        </w:rPr>
        <w:t>tortor</w:t>
      </w:r>
      <w:proofErr w:type="spellEnd"/>
      <w:r w:rsidRPr="00AD4985">
        <w:rPr>
          <w:lang w:val="en-GB"/>
        </w:rPr>
        <w:t xml:space="preserve">. Cras </w:t>
      </w:r>
      <w:proofErr w:type="spellStart"/>
      <w:r w:rsidRPr="00AD4985">
        <w:rPr>
          <w:lang w:val="en-GB"/>
        </w:rPr>
        <w:t>porttitor</w:t>
      </w:r>
      <w:proofErr w:type="spellEnd"/>
      <w:r w:rsidRPr="00AD4985">
        <w:rPr>
          <w:lang w:val="en-GB"/>
        </w:rPr>
        <w:t xml:space="preserve"> </w:t>
      </w:r>
      <w:proofErr w:type="spellStart"/>
      <w:r w:rsidRPr="00AD4985">
        <w:rPr>
          <w:lang w:val="en-GB"/>
        </w:rPr>
        <w:t>facilisis</w:t>
      </w:r>
      <w:proofErr w:type="spellEnd"/>
      <w:r w:rsidRPr="00AD4985">
        <w:rPr>
          <w:lang w:val="en-GB"/>
        </w:rPr>
        <w:t xml:space="preserve"> libero non </w:t>
      </w:r>
      <w:proofErr w:type="spellStart"/>
      <w:r w:rsidRPr="00AD4985">
        <w:rPr>
          <w:lang w:val="en-GB"/>
        </w:rPr>
        <w:t>rutrum</w:t>
      </w:r>
      <w:proofErr w:type="spellEnd"/>
      <w:r w:rsidRPr="00AD4985">
        <w:rPr>
          <w:lang w:val="en-GB"/>
        </w:rPr>
        <w:t xml:space="preserve">. </w:t>
      </w:r>
      <w:proofErr w:type="spellStart"/>
      <w:r w:rsidRPr="00AD4985">
        <w:rPr>
          <w:lang w:val="en-GB"/>
        </w:rPr>
        <w:t>Nullam</w:t>
      </w:r>
      <w:proofErr w:type="spellEnd"/>
      <w:r w:rsidRPr="00AD4985">
        <w:rPr>
          <w:lang w:val="en-GB"/>
        </w:rPr>
        <w:t xml:space="preserve"> </w:t>
      </w:r>
      <w:proofErr w:type="spellStart"/>
      <w:r w:rsidRPr="00AD4985">
        <w:rPr>
          <w:lang w:val="en-GB"/>
        </w:rPr>
        <w:t>dignissim</w:t>
      </w:r>
      <w:proofErr w:type="spellEnd"/>
      <w:r w:rsidRPr="00AD4985">
        <w:rPr>
          <w:lang w:val="en-GB"/>
        </w:rPr>
        <w:t xml:space="preserve"> </w:t>
      </w:r>
      <w:proofErr w:type="spellStart"/>
      <w:r w:rsidRPr="00AD4985">
        <w:rPr>
          <w:lang w:val="en-GB"/>
        </w:rPr>
        <w:t>velit</w:t>
      </w:r>
      <w:proofErr w:type="spellEnd"/>
      <w:r w:rsidRPr="00AD4985">
        <w:rPr>
          <w:lang w:val="en-GB"/>
        </w:rPr>
        <w:t xml:space="preserve"> a </w:t>
      </w:r>
      <w:proofErr w:type="spellStart"/>
      <w:r w:rsidRPr="00AD4985">
        <w:rPr>
          <w:lang w:val="en-GB"/>
        </w:rPr>
        <w:t>quam</w:t>
      </w:r>
      <w:proofErr w:type="spellEnd"/>
      <w:r w:rsidRPr="00AD4985">
        <w:rPr>
          <w:lang w:val="en-GB"/>
        </w:rPr>
        <w:t xml:space="preserve"> </w:t>
      </w:r>
      <w:proofErr w:type="spellStart"/>
      <w:r w:rsidRPr="00AD4985">
        <w:rPr>
          <w:lang w:val="en-GB"/>
        </w:rPr>
        <w:t>finibus</w:t>
      </w:r>
      <w:proofErr w:type="spellEnd"/>
      <w:r w:rsidRPr="00AD4985">
        <w:rPr>
          <w:lang w:val="en-GB"/>
        </w:rPr>
        <w:t xml:space="preserve">, </w:t>
      </w:r>
      <w:proofErr w:type="spellStart"/>
      <w:r w:rsidRPr="00AD4985">
        <w:rPr>
          <w:lang w:val="en-GB"/>
        </w:rPr>
        <w:t>sed</w:t>
      </w:r>
      <w:proofErr w:type="spellEnd"/>
      <w:r w:rsidRPr="00AD4985">
        <w:rPr>
          <w:lang w:val="en-GB"/>
        </w:rPr>
        <w:t xml:space="preserve"> </w:t>
      </w:r>
      <w:proofErr w:type="spellStart"/>
      <w:r w:rsidRPr="00AD4985">
        <w:rPr>
          <w:lang w:val="en-GB"/>
        </w:rPr>
        <w:t>consectetur</w:t>
      </w:r>
      <w:proofErr w:type="spellEnd"/>
      <w:r w:rsidRPr="00AD4985">
        <w:rPr>
          <w:lang w:val="en-GB"/>
        </w:rPr>
        <w:t xml:space="preserve"> </w:t>
      </w:r>
      <w:proofErr w:type="spellStart"/>
      <w:r w:rsidRPr="00AD4985">
        <w:rPr>
          <w:lang w:val="en-GB"/>
        </w:rPr>
        <w:t>arcu</w:t>
      </w:r>
      <w:proofErr w:type="spellEnd"/>
      <w:r w:rsidRPr="00AD4985">
        <w:rPr>
          <w:lang w:val="en-GB"/>
        </w:rPr>
        <w:t xml:space="preserve"> </w:t>
      </w:r>
      <w:proofErr w:type="spellStart"/>
      <w:r w:rsidRPr="00AD4985">
        <w:rPr>
          <w:lang w:val="en-GB"/>
        </w:rPr>
        <w:t>mattis</w:t>
      </w:r>
      <w:proofErr w:type="spellEnd"/>
      <w:r w:rsidRPr="00AD4985">
        <w:rPr>
          <w:lang w:val="en-GB"/>
        </w:rPr>
        <w:t>.</w:t>
      </w:r>
    </w:p>
    <w:p w14:paraId="7D4CFA0C" w14:textId="77777777" w:rsidR="001811DE" w:rsidRPr="00A2072E" w:rsidRDefault="001811DE" w:rsidP="001811DE">
      <w:pPr>
        <w:pStyle w:val="Head1"/>
        <w:rPr>
          <w:lang w:val="en-GB"/>
        </w:rPr>
      </w:pPr>
      <w:r w:rsidRPr="00A2072E">
        <w:rPr>
          <w:lang w:val="en-GB"/>
        </w:rPr>
        <w:t>Introduction</w:t>
      </w:r>
    </w:p>
    <w:p w14:paraId="0D219E44" w14:textId="45764666" w:rsidR="001811DE" w:rsidRPr="00A2072E" w:rsidRDefault="001811DE" w:rsidP="001811DE">
      <w:pPr>
        <w:pStyle w:val="PostHeadPara"/>
        <w:rPr>
          <w:lang w:val="en-GB"/>
        </w:rPr>
      </w:pPr>
      <w:r w:rsidRPr="00A2072E">
        <w:rPr>
          <w:lang w:val="en-GB"/>
        </w:rPr>
        <w:t>The outcome in Brussels today signals a tough road ahead to secure commitments on climate action not only from European nations, but from other big polluters as well. New president of the European Commission Ursula von der Leyen just released the EU’s Green Deal on December 11</w:t>
      </w:r>
      <w:r>
        <w:rPr>
          <w:lang w:val="en-GB"/>
        </w:rPr>
        <w:t xml:space="preserve"> [</w:t>
      </w:r>
      <w:hyperlink w:anchor="bib3" w:history="1">
        <w:r w:rsidRPr="00F23D29">
          <w:rPr>
            <w:rStyle w:val="Hyperlink"/>
            <w:lang w:val="en-GB"/>
          </w:rPr>
          <w:t>Hagerup et al., 1993</w:t>
        </w:r>
      </w:hyperlink>
      <w:r>
        <w:rPr>
          <w:lang w:val="en-GB"/>
        </w:rPr>
        <w:t>]</w:t>
      </w:r>
      <w:r w:rsidRPr="00A2072E">
        <w:rPr>
          <w:lang w:val="en-GB"/>
        </w:rPr>
        <w:t xml:space="preserve">, a sweeping package of policy proposals aimed at drastically reducing emissions by 2050. Her announcement followed the November declaration by the European Parliament of a </w:t>
      </w:r>
      <w:r>
        <w:rPr>
          <w:lang w:val="en-GB"/>
        </w:rPr>
        <w:t>“climate emergency”</w:t>
      </w:r>
      <w:r w:rsidRPr="00A2072E">
        <w:rPr>
          <w:lang w:val="en-GB"/>
        </w:rPr>
        <w:t>- a phrase that activists with Greenpeace hung from the building where the Council met in Brussels.</w:t>
      </w:r>
    </w:p>
    <w:p w14:paraId="5DC14C93" w14:textId="23B81FE6" w:rsidR="001811DE" w:rsidRPr="00A2072E" w:rsidRDefault="001811DE" w:rsidP="001811DE">
      <w:pPr>
        <w:pStyle w:val="Para"/>
        <w:rPr>
          <w:lang w:val="en-GB"/>
        </w:rPr>
      </w:pPr>
      <w:r w:rsidRPr="00A2072E">
        <w:rPr>
          <w:lang w:val="en-GB"/>
        </w:rPr>
        <w:t xml:space="preserve">Following biochar’s recognition in the IPCC 2018 report, earlier this year </w:t>
      </w:r>
      <w:proofErr w:type="spellStart"/>
      <w:r w:rsidRPr="00A2072E">
        <w:rPr>
          <w:lang w:val="en-GB"/>
        </w:rPr>
        <w:t>Redmile</w:t>
      </w:r>
      <w:proofErr w:type="spellEnd"/>
      <w:r w:rsidRPr="00A2072E">
        <w:rPr>
          <w:lang w:val="en-GB"/>
        </w:rPr>
        <w:t xml:space="preserve">-Gordon launched the society’s first trials </w:t>
      </w:r>
      <w:r w:rsidR="00B957E8">
        <w:rPr>
          <w:lang w:val="en-GB"/>
        </w:rPr>
        <w:t>(</w:t>
      </w:r>
      <w:hyperlink w:anchor="fig1" w:history="1">
        <w:r w:rsidR="00AE0483" w:rsidRPr="00AE0483">
          <w:rPr>
            <w:rStyle w:val="Hyperlink"/>
            <w:lang w:val="en-GB"/>
          </w:rPr>
          <w:t>Figure 1</w:t>
        </w:r>
      </w:hyperlink>
      <w:r w:rsidR="00B957E8">
        <w:rPr>
          <w:lang w:val="en-GB"/>
        </w:rPr>
        <w:t xml:space="preserve">) </w:t>
      </w:r>
      <w:r w:rsidRPr="00A2072E">
        <w:rPr>
          <w:lang w:val="en-GB"/>
        </w:rPr>
        <w:t>to see how the material could improve plant growth. He estimates planting 10-20kg of biochar in your garden could offset the carbon from a five-mile return commute in a car for a month. Biochar is a form of charcoal produced when organic matter – for example wood, leaves or dead plants – is heated at high temperatures with little or no oxygen in a process called pyrolysis. The normal burning or decomposition of these materials would release large amounts of methane and carbon dioxide into the atmosphere. Instead, creating biochar traps this carbon in solid form for centuries; it becomes a carbon sink that can be buried underground.</w:t>
      </w:r>
      <w:r>
        <w:rPr>
          <w:lang w:val="en-GB"/>
        </w:rPr>
        <w:t xml:space="preserve"> [</w:t>
      </w:r>
      <w:hyperlink w:anchor="bib1" w:history="1">
        <w:r w:rsidRPr="00B75CD0">
          <w:rPr>
            <w:rStyle w:val="Hyperlink"/>
            <w:lang w:val="en-GB"/>
          </w:rPr>
          <w:t>Bowman et al., 1993</w:t>
        </w:r>
      </w:hyperlink>
      <w:r>
        <w:rPr>
          <w:lang w:val="en-GB"/>
        </w:rPr>
        <w:t>][</w:t>
      </w:r>
      <w:hyperlink w:anchor="bib2" w:history="1">
        <w:r w:rsidRPr="00B75CD0">
          <w:rPr>
            <w:rStyle w:val="Hyperlink"/>
            <w:lang w:val="en-GB"/>
          </w:rPr>
          <w:t>Braams, 199</w:t>
        </w:r>
        <w:r w:rsidR="00B75CD0" w:rsidRPr="00B75CD0">
          <w:rPr>
            <w:rStyle w:val="Hyperlink"/>
            <w:lang w:val="en-GB"/>
          </w:rPr>
          <w:t>1</w:t>
        </w:r>
      </w:hyperlink>
      <w:r>
        <w:rPr>
          <w:lang w:val="en-GB"/>
        </w:rPr>
        <w:t>][</w:t>
      </w:r>
      <w:hyperlink w:anchor="bib4" w:history="1">
        <w:r w:rsidRPr="00B75CD0">
          <w:rPr>
            <w:rStyle w:val="Hyperlink"/>
            <w:lang w:val="en-GB"/>
          </w:rPr>
          <w:t>Herlihy, 1993</w:t>
        </w:r>
      </w:hyperlink>
      <w:r>
        <w:rPr>
          <w:lang w:val="en-GB"/>
        </w:rPr>
        <w:t>]</w:t>
      </w:r>
    </w:p>
    <w:p w14:paraId="5BA3943E" w14:textId="77777777" w:rsidR="001811DE" w:rsidRPr="00A2072E" w:rsidRDefault="001811DE" w:rsidP="001811DE">
      <w:pPr>
        <w:pStyle w:val="Para"/>
        <w:rPr>
          <w:lang w:val="en-GB"/>
        </w:rPr>
      </w:pPr>
      <w:r w:rsidRPr="00A2072E">
        <w:rPr>
          <w:lang w:val="en-GB"/>
        </w:rPr>
        <w:t xml:space="preserve">GOES-17 went up to work with GOES-16, another NOAA weather satellite that was launched in 2016. The two probes, which are part of the so-called GOES-R series, are able to scan most of the Western Hemisphere from the coast of Africa all the way to New Zealand. Their observations from 22,300 miles (almost 36,000 </w:t>
      </w:r>
      <w:proofErr w:type="spellStart"/>
      <w:r w:rsidRPr="00A2072E">
        <w:rPr>
          <w:lang w:val="en-GB"/>
        </w:rPr>
        <w:t>kilometers</w:t>
      </w:r>
      <w:proofErr w:type="spellEnd"/>
      <w:r w:rsidRPr="00A2072E">
        <w:rPr>
          <w:lang w:val="en-GB"/>
        </w:rPr>
        <w:t>) above Earth are key to monitor hurricanes, droughts, wildfires, lighting, and fog. The two spacecraft also provide us with stunning views of our planet.</w:t>
      </w:r>
    </w:p>
    <w:p w14:paraId="2D7AFD7E" w14:textId="77777777" w:rsidR="001811DE" w:rsidRPr="00A2072E" w:rsidRDefault="001811DE" w:rsidP="001811DE">
      <w:pPr>
        <w:pStyle w:val="Head1"/>
        <w:rPr>
          <w:lang w:val="en-GB"/>
        </w:rPr>
      </w:pPr>
      <w:r w:rsidRPr="00A2072E">
        <w:rPr>
          <w:lang w:val="en-GB"/>
        </w:rPr>
        <w:t>Related Work</w:t>
      </w:r>
    </w:p>
    <w:p w14:paraId="625BA4FC" w14:textId="562A019C" w:rsidR="001811DE" w:rsidRPr="00A2072E" w:rsidRDefault="001811DE" w:rsidP="001811DE">
      <w:pPr>
        <w:pStyle w:val="PostHeadPara"/>
        <w:rPr>
          <w:lang w:val="en-GB"/>
        </w:rPr>
      </w:pPr>
      <w:r w:rsidRPr="00A2072E">
        <w:rPr>
          <w:lang w:val="en-GB"/>
        </w:rPr>
        <w:t xml:space="preserve">These companies are partners with NASA through the </w:t>
      </w:r>
      <w:r w:rsidRPr="004C7655">
        <w:t>agency’s</w:t>
      </w:r>
      <w:r w:rsidRPr="00A2072E">
        <w:rPr>
          <w:lang w:val="en-GB"/>
        </w:rPr>
        <w:t xml:space="preserve"> Commercial Lunar Payload Services (CLPS) initiative. CLPS is the first phase of NASA’s Artemis program, the agency’s initiative to send the first woman and the next man to the Moon. But CLPS is focused on robotic vehicles and science</w:t>
      </w:r>
      <w:r w:rsidR="00B957E8">
        <w:rPr>
          <w:lang w:val="en-GB"/>
        </w:rPr>
        <w:t xml:space="preserve"> – </w:t>
      </w:r>
      <w:hyperlink w:anchor="fig2" w:history="1">
        <w:r w:rsidR="00AE0483" w:rsidRPr="00AE0483">
          <w:rPr>
            <w:rStyle w:val="Hyperlink"/>
            <w:lang w:val="en-GB"/>
          </w:rPr>
          <w:t>Figure 2</w:t>
        </w:r>
      </w:hyperlink>
      <w:r w:rsidR="00B957E8">
        <w:rPr>
          <w:lang w:val="en-GB"/>
        </w:rPr>
        <w:t xml:space="preserve">, </w:t>
      </w:r>
      <w:hyperlink w:anchor="fig3" w:history="1">
        <w:r w:rsidR="00AE0483" w:rsidRPr="00AE0483">
          <w:rPr>
            <w:rStyle w:val="Hyperlink"/>
            <w:lang w:val="en-GB"/>
          </w:rPr>
          <w:t>Figure 3</w:t>
        </w:r>
      </w:hyperlink>
      <w:r w:rsidR="00AE0483" w:rsidRPr="00AE0483">
        <w:rPr>
          <w:lang w:val="en-GB"/>
        </w:rPr>
        <w:t xml:space="preserve"> </w:t>
      </w:r>
      <w:r w:rsidR="00B957E8">
        <w:rPr>
          <w:lang w:val="en-GB"/>
        </w:rPr>
        <w:t>-</w:t>
      </w:r>
      <w:r w:rsidRPr="00A2072E">
        <w:rPr>
          <w:lang w:val="en-GB"/>
        </w:rPr>
        <w:t xml:space="preserve"> rather than human spaceflight. The goal is to send instruments and science experiments to the surface of the Moon using commercial landers that are developed and operated by private companies.</w:t>
      </w:r>
    </w:p>
    <w:p w14:paraId="70D54C0F" w14:textId="77777777" w:rsidR="001811DE" w:rsidRPr="00A2072E" w:rsidRDefault="001811DE" w:rsidP="001811DE">
      <w:pPr>
        <w:pStyle w:val="Head2"/>
        <w:rPr>
          <w:lang w:val="en-GB"/>
        </w:rPr>
      </w:pPr>
      <w:r w:rsidRPr="00A2072E">
        <w:rPr>
          <w:lang w:val="en-GB"/>
        </w:rPr>
        <w:t>Sample Subsection 1</w:t>
      </w:r>
    </w:p>
    <w:p w14:paraId="41D3C699" w14:textId="77777777" w:rsidR="001811DE" w:rsidRPr="00A2072E" w:rsidRDefault="001811DE" w:rsidP="001811DE">
      <w:pPr>
        <w:pStyle w:val="PostHeadPara"/>
        <w:rPr>
          <w:lang w:val="en-GB"/>
        </w:rPr>
      </w:pPr>
      <w:r w:rsidRPr="00A2072E">
        <w:rPr>
          <w:lang w:val="en-GB"/>
        </w:rPr>
        <w:t xml:space="preserve">During a test yesterday, SpaceX fired up the engines on one of its Falcon 9 rockets, a vehicle </w:t>
      </w:r>
      <w:r w:rsidRPr="004C7655">
        <w:t>that</w:t>
      </w:r>
      <w:r w:rsidRPr="00A2072E">
        <w:rPr>
          <w:lang w:val="en-GB"/>
        </w:rPr>
        <w:t xml:space="preserve"> will perform a crucial test flight for NASA in the months ahead. It’s the rocket that will carry SpaceX’s new Crew Dragon capsule to space for the first time to prove that the spacecraft is ready to ferry NASA astronauts.</w:t>
      </w:r>
    </w:p>
    <w:p w14:paraId="7476ABAD" w14:textId="77777777" w:rsidR="001811DE" w:rsidRPr="00A2072E" w:rsidRDefault="001811DE" w:rsidP="001811DE">
      <w:pPr>
        <w:pStyle w:val="Para"/>
        <w:rPr>
          <w:lang w:val="en-GB"/>
        </w:rPr>
      </w:pPr>
      <w:r w:rsidRPr="00A2072E">
        <w:rPr>
          <w:lang w:val="en-GB"/>
        </w:rPr>
        <w:t>The statement was made after the British host of the meeting, Boris Johnson, and United Nations secretary-general, Antonio Guterres, urged all countries to lift their targets to include net zero emissions by 2050, noting 121 nations had already done so. Labor’s Pat Conroy asked Angus Taylor, the energy and emissions reduction minister, in February whether Australia was due under the Paris agreement to submit a new or updated commitment this year and, if not, when it was expected.</w:t>
      </w:r>
    </w:p>
    <w:p w14:paraId="07A512B9" w14:textId="77777777" w:rsidR="001811DE" w:rsidRPr="00A2072E" w:rsidRDefault="001811DE" w:rsidP="001811DE">
      <w:pPr>
        <w:pStyle w:val="Head2"/>
        <w:rPr>
          <w:lang w:val="en-GB"/>
        </w:rPr>
      </w:pPr>
      <w:r w:rsidRPr="00A2072E">
        <w:rPr>
          <w:lang w:val="en-GB"/>
        </w:rPr>
        <w:t>Sample Subsection 2</w:t>
      </w:r>
    </w:p>
    <w:p w14:paraId="62CBF4E2" w14:textId="6A0F99B7" w:rsidR="001811DE" w:rsidRPr="00A2072E" w:rsidRDefault="001811DE" w:rsidP="001811DE">
      <w:pPr>
        <w:pStyle w:val="PostHeadPara"/>
        <w:rPr>
          <w:lang w:val="en-GB"/>
        </w:rPr>
      </w:pPr>
      <w:r w:rsidRPr="00A2072E">
        <w:rPr>
          <w:lang w:val="en-GB"/>
        </w:rPr>
        <w:t>The European Space Agency calls the crater a ''cold trap,''</w:t>
      </w:r>
      <w:r w:rsidR="00B957E8">
        <w:rPr>
          <w:lang w:val="en-GB"/>
        </w:rPr>
        <w:t xml:space="preserve"> </w:t>
      </w:r>
      <w:r w:rsidRPr="00A2072E">
        <w:rPr>
          <w:lang w:val="en-GB"/>
        </w:rPr>
        <w:t xml:space="preserve">where air moving over the frigid ice is cooled, creating a kind of chilly barrier between the ice within the crater and warmer parts of the atmosphere - even in the summer. </w:t>
      </w:r>
      <w:r w:rsidR="00B957E8">
        <w:rPr>
          <w:lang w:val="en-GB"/>
        </w:rPr>
        <w:t xml:space="preserve">(See </w:t>
      </w:r>
      <w:hyperlink w:anchor="tb1" w:history="1">
        <w:r w:rsidR="00AE0483" w:rsidRPr="00AE0483">
          <w:rPr>
            <w:rStyle w:val="Hyperlink"/>
            <w:lang w:val="en-GB"/>
          </w:rPr>
          <w:t>Table 1.</w:t>
        </w:r>
      </w:hyperlink>
      <w:r w:rsidR="00B957E8">
        <w:rPr>
          <w:lang w:val="en-GB"/>
        </w:rPr>
        <w:t xml:space="preserve">) </w:t>
      </w:r>
      <w:r w:rsidRPr="00A2072E">
        <w:rPr>
          <w:lang w:val="en-GB"/>
        </w:rPr>
        <w:t>This isn’t the first time that Korolev crater has had a moment in the spotlight. NASA snapped it making waves in the Martian clouds in 2003, and in April of this year, one of the first images the ESA’s Trace Gas Orbiter captured was a gorgeous shot of the crater’s rim.</w:t>
      </w:r>
    </w:p>
    <w:p w14:paraId="457E6C5A" w14:textId="7A9C4575" w:rsidR="001811DE" w:rsidRPr="00A2072E" w:rsidRDefault="001811DE" w:rsidP="001811DE">
      <w:pPr>
        <w:pStyle w:val="Head3"/>
        <w:rPr>
          <w:lang w:val="en-GB"/>
        </w:rPr>
      </w:pPr>
      <w:r w:rsidRPr="00A2072E">
        <w:rPr>
          <w:lang w:val="en-GB"/>
        </w:rPr>
        <w:t>Sample Subsubsection 1</w:t>
      </w:r>
      <w:r w:rsidR="00F23D29">
        <w:rPr>
          <w:lang w:val="en-GB"/>
        </w:rPr>
        <w:t>.</w:t>
      </w:r>
    </w:p>
    <w:p w14:paraId="1E0F81E7" w14:textId="77777777" w:rsidR="001811DE" w:rsidRPr="00A2072E" w:rsidRDefault="001811DE" w:rsidP="001811DE">
      <w:pPr>
        <w:pStyle w:val="PostHeadPara"/>
        <w:rPr>
          <w:lang w:val="en-GB"/>
        </w:rPr>
      </w:pPr>
      <w:r w:rsidRPr="00A2072E">
        <w:rPr>
          <w:lang w:val="en-GB"/>
        </w:rPr>
        <w:t xml:space="preserve">The flight represents a breakthrough </w:t>
      </w:r>
      <w:r>
        <w:rPr>
          <w:lang w:val="en-GB"/>
        </w:rPr>
        <w:t>in “</w:t>
      </w:r>
      <w:r w:rsidRPr="00A2072E">
        <w:rPr>
          <w:lang w:val="en-GB"/>
        </w:rPr>
        <w:t xml:space="preserve">ionic </w:t>
      </w:r>
      <w:r>
        <w:rPr>
          <w:lang w:val="en-GB"/>
        </w:rPr>
        <w:t>wind”</w:t>
      </w:r>
      <w:r w:rsidRPr="00A2072E">
        <w:rPr>
          <w:lang w:val="en-GB"/>
        </w:rPr>
        <w:t xml:space="preserve"> technology, which uses a powerful electric field to generate charged nitrogen ions, which are then expelled from the back of the aircraft, generating thrust. Steven Barrett, an aeronautics professor at MIT and the lead author of the study published in the journal Nature, said the inspiration for the project came straight from the science fiction of his childhood. </w:t>
      </w:r>
      <w:r>
        <w:rPr>
          <w:lang w:val="en-GB"/>
        </w:rPr>
        <w:t xml:space="preserve">“I was </w:t>
      </w:r>
      <w:r w:rsidRPr="00A2072E">
        <w:rPr>
          <w:lang w:val="en-GB"/>
        </w:rPr>
        <w:t xml:space="preserve">a big fan of Star Trek, and at that point I thought that the future looked like it should be planes that fly silently, with no moving parts – and maybe have a blue </w:t>
      </w:r>
      <w:r>
        <w:rPr>
          <w:lang w:val="en-GB"/>
        </w:rPr>
        <w:t>glow.”</w:t>
      </w:r>
    </w:p>
    <w:p w14:paraId="53F74027" w14:textId="77777777" w:rsidR="001811DE" w:rsidRDefault="001811DE" w:rsidP="001811DE">
      <w:pPr>
        <w:pStyle w:val="Para"/>
        <w:rPr>
          <w:lang w:val="en-GB"/>
        </w:rPr>
      </w:pPr>
      <w:r w:rsidRPr="00A2072E">
        <w:rPr>
          <w:lang w:val="en-GB"/>
        </w:rPr>
        <w:t xml:space="preserve">Following biochar’s recognition in the IPCC 2018 report, earlier this year </w:t>
      </w:r>
      <w:proofErr w:type="spellStart"/>
      <w:r w:rsidRPr="00A2072E">
        <w:rPr>
          <w:lang w:val="en-GB"/>
        </w:rPr>
        <w:t>Redmile</w:t>
      </w:r>
      <w:proofErr w:type="spellEnd"/>
      <w:r w:rsidRPr="00A2072E">
        <w:rPr>
          <w:lang w:val="en-GB"/>
        </w:rPr>
        <w:t>-Gordon launched the society’s first trials to see how the material could improve plant growth. He estimates planting 10-20kg of biochar in your garden could offset the carbon from a five-mile return commute in a car for a month. Biochar is a form of charcoal produced when organic matter – for example wood, leaves or dead plants – is heated at high temperatures with little or no oxygen in a process called pyrolysis. The normal burning or decomposition of these materials would release large amounts of methane and carbon dioxide into the atmosphere. Instead, creating biochar traps this carbon in solid form for centuries; it becomes a carbon sink that can be buried underground.</w:t>
      </w:r>
    </w:p>
    <w:p w14:paraId="4F64EBB6" w14:textId="58218D91" w:rsidR="001811DE" w:rsidRDefault="001811DE" w:rsidP="001811DE">
      <w:pPr>
        <w:pStyle w:val="Head3"/>
        <w:rPr>
          <w:lang w:val="en-GB"/>
        </w:rPr>
      </w:pPr>
      <w:r>
        <w:rPr>
          <w:lang w:val="en-GB"/>
        </w:rPr>
        <w:t>Sample Subsubsection 2</w:t>
      </w:r>
      <w:r w:rsidR="00F23D29">
        <w:rPr>
          <w:lang w:val="en-GB"/>
        </w:rPr>
        <w:t>.</w:t>
      </w:r>
    </w:p>
    <w:p w14:paraId="6DB39342" w14:textId="77777777" w:rsidR="001811DE" w:rsidRDefault="001811DE" w:rsidP="001811DE">
      <w:pPr>
        <w:pStyle w:val="PostHeadPara"/>
        <w:rPr>
          <w:lang w:val="en-GB"/>
        </w:rPr>
      </w:pPr>
      <w:r w:rsidRPr="00A2072E">
        <w:rPr>
          <w:lang w:val="en-GB"/>
        </w:rPr>
        <w:t>During a test yesterday, SpaceX fired up the engines on one of its Falcon 9 rockets, a vehicle that will perform a crucial test flight for NASA in the months ahead. It’s the rocket that will carry SpaceX’s new Crew Dragon capsule to space for the first time to prove that the spacecraft is ready to ferry NASA astronauts.</w:t>
      </w:r>
    </w:p>
    <w:p w14:paraId="1D254BA2" w14:textId="55FE0041" w:rsidR="001811DE" w:rsidRPr="00F23D29" w:rsidRDefault="0062757A" w:rsidP="001811DE">
      <w:pPr>
        <w:pStyle w:val="TableCaption"/>
        <w:rPr>
          <w:lang w:val="en-GB"/>
        </w:rPr>
      </w:pPr>
      <w:bookmarkStart w:id="1" w:name="tb1"/>
      <w:r w:rsidRPr="00AE0483">
        <w:rPr>
          <w:rStyle w:val="Label"/>
          <w:color w:val="0000FF"/>
        </w:rPr>
        <w:t>Table 1.</w:t>
      </w:r>
      <w:bookmarkEnd w:id="1"/>
      <w:r>
        <w:rPr>
          <w:lang w:val="en-GB"/>
        </w:rPr>
        <w:t xml:space="preserve"> </w:t>
      </w:r>
      <w:r w:rsidR="001811DE">
        <w:rPr>
          <w:lang w:val="en-GB"/>
        </w:rPr>
        <w:t>American League West Standings, 2024</w:t>
      </w:r>
    </w:p>
    <w:tbl>
      <w:tblPr>
        <w:tblStyle w:val="TableGrid"/>
        <w:tblW w:w="0" w:type="auto"/>
        <w:tblLook w:val="04A0" w:firstRow="1" w:lastRow="0" w:firstColumn="1" w:lastColumn="0" w:noHBand="0" w:noVBand="1"/>
      </w:tblPr>
      <w:tblGrid>
        <w:gridCol w:w="2119"/>
        <w:gridCol w:w="576"/>
        <w:gridCol w:w="585"/>
        <w:gridCol w:w="1094"/>
        <w:gridCol w:w="1094"/>
        <w:gridCol w:w="1094"/>
        <w:gridCol w:w="1094"/>
        <w:gridCol w:w="1094"/>
      </w:tblGrid>
      <w:tr w:rsidR="001811DE" w14:paraId="58F50AC9" w14:textId="77777777" w:rsidTr="00C06EC9">
        <w:tc>
          <w:tcPr>
            <w:tcW w:w="2119" w:type="dxa"/>
            <w:tcBorders>
              <w:bottom w:val="single" w:sz="2" w:space="0" w:color="auto"/>
            </w:tcBorders>
            <w:shd w:val="clear" w:color="auto" w:fill="D9D9D9"/>
          </w:tcPr>
          <w:p w14:paraId="3AD334AF" w14:textId="77777777" w:rsidR="001811DE" w:rsidRDefault="001811DE" w:rsidP="00857254">
            <w:pPr>
              <w:pStyle w:val="ParaContinue"/>
              <w:rPr>
                <w:lang w:val="en-GB"/>
              </w:rPr>
            </w:pPr>
            <w:r>
              <w:rPr>
                <w:lang w:val="en-GB"/>
              </w:rPr>
              <w:t>Team</w:t>
            </w:r>
          </w:p>
        </w:tc>
        <w:tc>
          <w:tcPr>
            <w:tcW w:w="576" w:type="dxa"/>
            <w:tcBorders>
              <w:bottom w:val="single" w:sz="2" w:space="0" w:color="auto"/>
            </w:tcBorders>
            <w:shd w:val="clear" w:color="auto" w:fill="D9D9D9"/>
          </w:tcPr>
          <w:p w14:paraId="5398E534" w14:textId="77777777" w:rsidR="001811DE" w:rsidRDefault="001811DE" w:rsidP="00857254">
            <w:pPr>
              <w:pStyle w:val="ParaContinue"/>
              <w:rPr>
                <w:lang w:val="en-GB"/>
              </w:rPr>
            </w:pPr>
            <w:r>
              <w:rPr>
                <w:lang w:val="en-GB"/>
              </w:rPr>
              <w:t>W</w:t>
            </w:r>
          </w:p>
        </w:tc>
        <w:tc>
          <w:tcPr>
            <w:tcW w:w="585" w:type="dxa"/>
            <w:tcBorders>
              <w:bottom w:val="single" w:sz="2" w:space="0" w:color="auto"/>
            </w:tcBorders>
            <w:shd w:val="clear" w:color="auto" w:fill="D9D9D9"/>
          </w:tcPr>
          <w:p w14:paraId="2B9DEE9B" w14:textId="77777777" w:rsidR="001811DE" w:rsidRDefault="001811DE" w:rsidP="00857254">
            <w:pPr>
              <w:pStyle w:val="ParaContinue"/>
              <w:rPr>
                <w:lang w:val="en-GB"/>
              </w:rPr>
            </w:pPr>
            <w:r>
              <w:rPr>
                <w:lang w:val="en-GB"/>
              </w:rPr>
              <w:t>L</w:t>
            </w:r>
          </w:p>
        </w:tc>
        <w:tc>
          <w:tcPr>
            <w:tcW w:w="1094" w:type="dxa"/>
            <w:tcBorders>
              <w:bottom w:val="single" w:sz="2" w:space="0" w:color="auto"/>
            </w:tcBorders>
            <w:shd w:val="clear" w:color="auto" w:fill="D9D9D9"/>
          </w:tcPr>
          <w:p w14:paraId="64D78DAB" w14:textId="77777777" w:rsidR="001811DE" w:rsidRDefault="001811DE" w:rsidP="00857254">
            <w:pPr>
              <w:pStyle w:val="ParaContinue"/>
              <w:rPr>
                <w:lang w:val="en-GB"/>
              </w:rPr>
            </w:pPr>
            <w:r>
              <w:rPr>
                <w:lang w:val="en-GB"/>
              </w:rPr>
              <w:t>Pct</w:t>
            </w:r>
          </w:p>
        </w:tc>
        <w:tc>
          <w:tcPr>
            <w:tcW w:w="1094" w:type="dxa"/>
            <w:tcBorders>
              <w:bottom w:val="single" w:sz="2" w:space="0" w:color="auto"/>
            </w:tcBorders>
            <w:shd w:val="clear" w:color="auto" w:fill="D9D9D9"/>
          </w:tcPr>
          <w:p w14:paraId="3C62BF66" w14:textId="77777777" w:rsidR="001811DE" w:rsidRPr="00D13331" w:rsidRDefault="001811DE" w:rsidP="00857254">
            <w:pPr>
              <w:pStyle w:val="ParaContinue"/>
              <w:rPr>
                <w:b/>
                <w:bCs/>
                <w:lang w:val="en-GB"/>
              </w:rPr>
            </w:pPr>
            <w:r w:rsidRPr="00D13331">
              <w:rPr>
                <w:b/>
                <w:bCs/>
                <w:lang w:val="en-GB"/>
              </w:rPr>
              <w:t>GB</w:t>
            </w:r>
          </w:p>
        </w:tc>
        <w:tc>
          <w:tcPr>
            <w:tcW w:w="1094" w:type="dxa"/>
            <w:tcBorders>
              <w:bottom w:val="single" w:sz="2" w:space="0" w:color="auto"/>
            </w:tcBorders>
            <w:shd w:val="clear" w:color="auto" w:fill="D9D9D9"/>
          </w:tcPr>
          <w:p w14:paraId="33558392" w14:textId="77777777" w:rsidR="001811DE" w:rsidRDefault="001811DE" w:rsidP="00857254">
            <w:pPr>
              <w:pStyle w:val="ParaContinue"/>
              <w:rPr>
                <w:lang w:val="en-GB"/>
              </w:rPr>
            </w:pPr>
            <w:r>
              <w:rPr>
                <w:lang w:val="en-GB"/>
              </w:rPr>
              <w:t>Home</w:t>
            </w:r>
          </w:p>
        </w:tc>
        <w:tc>
          <w:tcPr>
            <w:tcW w:w="1094" w:type="dxa"/>
            <w:tcBorders>
              <w:bottom w:val="single" w:sz="2" w:space="0" w:color="auto"/>
            </w:tcBorders>
            <w:shd w:val="clear" w:color="auto" w:fill="D9D9D9"/>
          </w:tcPr>
          <w:p w14:paraId="72A557DF" w14:textId="77777777" w:rsidR="001811DE" w:rsidRDefault="001811DE" w:rsidP="00857254">
            <w:pPr>
              <w:pStyle w:val="ParaContinue"/>
              <w:rPr>
                <w:lang w:val="en-GB"/>
              </w:rPr>
            </w:pPr>
            <w:r>
              <w:rPr>
                <w:lang w:val="en-GB"/>
              </w:rPr>
              <w:t>Away</w:t>
            </w:r>
          </w:p>
        </w:tc>
        <w:tc>
          <w:tcPr>
            <w:tcW w:w="1094" w:type="dxa"/>
            <w:tcBorders>
              <w:bottom w:val="single" w:sz="2" w:space="0" w:color="auto"/>
            </w:tcBorders>
            <w:shd w:val="clear" w:color="auto" w:fill="D9D9D9"/>
          </w:tcPr>
          <w:p w14:paraId="4C28EC10" w14:textId="77777777" w:rsidR="001811DE" w:rsidRDefault="001811DE" w:rsidP="00857254">
            <w:pPr>
              <w:pStyle w:val="ParaContinue"/>
              <w:rPr>
                <w:lang w:val="en-GB"/>
              </w:rPr>
            </w:pPr>
            <w:r>
              <w:rPr>
                <w:lang w:val="en-GB"/>
              </w:rPr>
              <w:t>L10</w:t>
            </w:r>
          </w:p>
        </w:tc>
      </w:tr>
      <w:tr w:rsidR="001811DE" w14:paraId="1B04B541" w14:textId="77777777" w:rsidTr="00C06EC9">
        <w:tc>
          <w:tcPr>
            <w:tcW w:w="2119" w:type="dxa"/>
            <w:tcBorders>
              <w:top w:val="single" w:sz="2" w:space="0" w:color="auto"/>
            </w:tcBorders>
          </w:tcPr>
          <w:p w14:paraId="4BABAD37" w14:textId="77777777" w:rsidR="001811DE" w:rsidRDefault="001811DE" w:rsidP="00857254">
            <w:pPr>
              <w:pStyle w:val="ParaContinue"/>
              <w:rPr>
                <w:lang w:val="en-GB"/>
              </w:rPr>
            </w:pPr>
            <w:r>
              <w:rPr>
                <w:lang w:val="en-GB"/>
              </w:rPr>
              <w:t>Astros</w:t>
            </w:r>
          </w:p>
        </w:tc>
        <w:tc>
          <w:tcPr>
            <w:tcW w:w="576" w:type="dxa"/>
            <w:tcBorders>
              <w:top w:val="single" w:sz="2" w:space="0" w:color="auto"/>
            </w:tcBorders>
          </w:tcPr>
          <w:p w14:paraId="1420FBE9" w14:textId="77777777" w:rsidR="001811DE" w:rsidRDefault="001811DE" w:rsidP="00857254">
            <w:pPr>
              <w:pStyle w:val="ParaContinue"/>
              <w:rPr>
                <w:lang w:val="en-GB"/>
              </w:rPr>
            </w:pPr>
            <w:r>
              <w:rPr>
                <w:lang w:val="en-GB"/>
              </w:rPr>
              <w:t>88</w:t>
            </w:r>
          </w:p>
        </w:tc>
        <w:tc>
          <w:tcPr>
            <w:tcW w:w="585" w:type="dxa"/>
            <w:tcBorders>
              <w:top w:val="single" w:sz="2" w:space="0" w:color="auto"/>
            </w:tcBorders>
          </w:tcPr>
          <w:p w14:paraId="506CE6D2" w14:textId="77777777" w:rsidR="001811DE" w:rsidRDefault="001811DE" w:rsidP="00857254">
            <w:pPr>
              <w:pStyle w:val="ParaContinue"/>
              <w:rPr>
                <w:lang w:val="en-GB"/>
              </w:rPr>
            </w:pPr>
            <w:r>
              <w:rPr>
                <w:lang w:val="en-GB"/>
              </w:rPr>
              <w:t>73</w:t>
            </w:r>
          </w:p>
        </w:tc>
        <w:tc>
          <w:tcPr>
            <w:tcW w:w="1094" w:type="dxa"/>
            <w:tcBorders>
              <w:top w:val="single" w:sz="2" w:space="0" w:color="auto"/>
            </w:tcBorders>
          </w:tcPr>
          <w:p w14:paraId="7CDFE392" w14:textId="77777777" w:rsidR="001811DE" w:rsidRDefault="001811DE" w:rsidP="00857254">
            <w:pPr>
              <w:pStyle w:val="ParaContinue"/>
              <w:rPr>
                <w:lang w:val="en-GB"/>
              </w:rPr>
            </w:pPr>
            <w:r>
              <w:rPr>
                <w:lang w:val="en-GB"/>
              </w:rPr>
              <w:t>.547</w:t>
            </w:r>
          </w:p>
        </w:tc>
        <w:tc>
          <w:tcPr>
            <w:tcW w:w="1094" w:type="dxa"/>
            <w:tcBorders>
              <w:top w:val="single" w:sz="2" w:space="0" w:color="auto"/>
            </w:tcBorders>
          </w:tcPr>
          <w:p w14:paraId="342A5DB6" w14:textId="77777777" w:rsidR="001811DE" w:rsidRPr="00D13331" w:rsidRDefault="001811DE" w:rsidP="00857254">
            <w:pPr>
              <w:pStyle w:val="ParaContinue"/>
              <w:rPr>
                <w:b/>
                <w:bCs/>
                <w:lang w:val="en-GB"/>
              </w:rPr>
            </w:pPr>
            <w:r w:rsidRPr="00D13331">
              <w:rPr>
                <w:b/>
                <w:bCs/>
                <w:lang w:val="en-GB"/>
              </w:rPr>
              <w:t>-</w:t>
            </w:r>
          </w:p>
        </w:tc>
        <w:tc>
          <w:tcPr>
            <w:tcW w:w="1094" w:type="dxa"/>
            <w:tcBorders>
              <w:top w:val="single" w:sz="2" w:space="0" w:color="auto"/>
            </w:tcBorders>
          </w:tcPr>
          <w:p w14:paraId="5859EAC1" w14:textId="77777777" w:rsidR="001811DE" w:rsidRDefault="001811DE" w:rsidP="00857254">
            <w:pPr>
              <w:pStyle w:val="ParaContinue"/>
              <w:rPr>
                <w:lang w:val="en-GB"/>
              </w:rPr>
            </w:pPr>
            <w:r>
              <w:rPr>
                <w:lang w:val="en-GB"/>
              </w:rPr>
              <w:t>46-35</w:t>
            </w:r>
          </w:p>
        </w:tc>
        <w:tc>
          <w:tcPr>
            <w:tcW w:w="1094" w:type="dxa"/>
            <w:tcBorders>
              <w:top w:val="single" w:sz="2" w:space="0" w:color="auto"/>
            </w:tcBorders>
          </w:tcPr>
          <w:p w14:paraId="0C8FCD93" w14:textId="77777777" w:rsidR="001811DE" w:rsidRDefault="001811DE" w:rsidP="00857254">
            <w:pPr>
              <w:pStyle w:val="ParaContinue"/>
              <w:rPr>
                <w:lang w:val="en-GB"/>
              </w:rPr>
            </w:pPr>
            <w:r>
              <w:rPr>
                <w:lang w:val="en-GB"/>
              </w:rPr>
              <w:t>42-38</w:t>
            </w:r>
          </w:p>
        </w:tc>
        <w:tc>
          <w:tcPr>
            <w:tcW w:w="1094" w:type="dxa"/>
            <w:tcBorders>
              <w:top w:val="single" w:sz="2" w:space="0" w:color="auto"/>
            </w:tcBorders>
          </w:tcPr>
          <w:p w14:paraId="03CE439E" w14:textId="77777777" w:rsidR="001811DE" w:rsidRDefault="001811DE" w:rsidP="00857254">
            <w:pPr>
              <w:pStyle w:val="ParaContinue"/>
              <w:rPr>
                <w:lang w:val="en-GB"/>
              </w:rPr>
            </w:pPr>
            <w:r>
              <w:rPr>
                <w:lang w:val="en-GB"/>
              </w:rPr>
              <w:t>6-4</w:t>
            </w:r>
          </w:p>
        </w:tc>
      </w:tr>
      <w:tr w:rsidR="001811DE" w14:paraId="742C2869" w14:textId="77777777" w:rsidTr="00857254">
        <w:tc>
          <w:tcPr>
            <w:tcW w:w="2119" w:type="dxa"/>
          </w:tcPr>
          <w:p w14:paraId="1EAA4293" w14:textId="77777777" w:rsidR="001811DE" w:rsidRDefault="001811DE" w:rsidP="00857254">
            <w:pPr>
              <w:pStyle w:val="ParaContinue"/>
              <w:rPr>
                <w:lang w:val="en-GB"/>
              </w:rPr>
            </w:pPr>
            <w:r>
              <w:rPr>
                <w:lang w:val="en-GB"/>
              </w:rPr>
              <w:t>Mariners</w:t>
            </w:r>
          </w:p>
        </w:tc>
        <w:tc>
          <w:tcPr>
            <w:tcW w:w="576" w:type="dxa"/>
          </w:tcPr>
          <w:p w14:paraId="04C8D194" w14:textId="77777777" w:rsidR="001811DE" w:rsidRDefault="001811DE" w:rsidP="00857254">
            <w:pPr>
              <w:pStyle w:val="ParaContinue"/>
              <w:rPr>
                <w:lang w:val="en-GB"/>
              </w:rPr>
            </w:pPr>
            <w:r>
              <w:rPr>
                <w:lang w:val="en-GB"/>
              </w:rPr>
              <w:t>85</w:t>
            </w:r>
          </w:p>
        </w:tc>
        <w:tc>
          <w:tcPr>
            <w:tcW w:w="585" w:type="dxa"/>
          </w:tcPr>
          <w:p w14:paraId="271CDBE1" w14:textId="77777777" w:rsidR="001811DE" w:rsidRDefault="001811DE" w:rsidP="00857254">
            <w:pPr>
              <w:pStyle w:val="ParaContinue"/>
              <w:rPr>
                <w:lang w:val="en-GB"/>
              </w:rPr>
            </w:pPr>
            <w:r>
              <w:rPr>
                <w:lang w:val="en-GB"/>
              </w:rPr>
              <w:t>77</w:t>
            </w:r>
          </w:p>
        </w:tc>
        <w:tc>
          <w:tcPr>
            <w:tcW w:w="1094" w:type="dxa"/>
          </w:tcPr>
          <w:p w14:paraId="192C1AA9" w14:textId="77777777" w:rsidR="001811DE" w:rsidRDefault="001811DE" w:rsidP="00857254">
            <w:pPr>
              <w:pStyle w:val="ParaContinue"/>
              <w:rPr>
                <w:lang w:val="en-GB"/>
              </w:rPr>
            </w:pPr>
            <w:r>
              <w:rPr>
                <w:lang w:val="en-GB"/>
              </w:rPr>
              <w:t>.525</w:t>
            </w:r>
          </w:p>
        </w:tc>
        <w:tc>
          <w:tcPr>
            <w:tcW w:w="1094" w:type="dxa"/>
          </w:tcPr>
          <w:p w14:paraId="4C0789A7" w14:textId="77777777" w:rsidR="001811DE" w:rsidRPr="00D13331" w:rsidRDefault="001811DE" w:rsidP="00857254">
            <w:pPr>
              <w:pStyle w:val="ParaContinue"/>
              <w:rPr>
                <w:b/>
                <w:bCs/>
                <w:lang w:val="en-GB"/>
              </w:rPr>
            </w:pPr>
            <w:r w:rsidRPr="00D13331">
              <w:rPr>
                <w:b/>
                <w:bCs/>
                <w:lang w:val="en-GB"/>
              </w:rPr>
              <w:t>3.5</w:t>
            </w:r>
          </w:p>
        </w:tc>
        <w:tc>
          <w:tcPr>
            <w:tcW w:w="1094" w:type="dxa"/>
          </w:tcPr>
          <w:p w14:paraId="5838B7B7" w14:textId="77777777" w:rsidR="001811DE" w:rsidRDefault="001811DE" w:rsidP="00857254">
            <w:pPr>
              <w:pStyle w:val="ParaContinue"/>
              <w:rPr>
                <w:lang w:val="en-GB"/>
              </w:rPr>
            </w:pPr>
            <w:r>
              <w:rPr>
                <w:lang w:val="en-GB"/>
              </w:rPr>
              <w:t>49-32</w:t>
            </w:r>
          </w:p>
        </w:tc>
        <w:tc>
          <w:tcPr>
            <w:tcW w:w="1094" w:type="dxa"/>
          </w:tcPr>
          <w:p w14:paraId="12ECBE7A" w14:textId="77777777" w:rsidR="001811DE" w:rsidRDefault="001811DE" w:rsidP="00857254">
            <w:pPr>
              <w:pStyle w:val="ParaContinue"/>
              <w:rPr>
                <w:lang w:val="en-GB"/>
              </w:rPr>
            </w:pPr>
            <w:r>
              <w:rPr>
                <w:lang w:val="en-GB"/>
              </w:rPr>
              <w:t>36-45</w:t>
            </w:r>
          </w:p>
        </w:tc>
        <w:tc>
          <w:tcPr>
            <w:tcW w:w="1094" w:type="dxa"/>
          </w:tcPr>
          <w:p w14:paraId="1F53FD61" w14:textId="77777777" w:rsidR="001811DE" w:rsidRDefault="001811DE" w:rsidP="00857254">
            <w:pPr>
              <w:pStyle w:val="ParaContinue"/>
              <w:rPr>
                <w:lang w:val="en-GB"/>
              </w:rPr>
            </w:pPr>
            <w:r>
              <w:rPr>
                <w:lang w:val="en-GB"/>
              </w:rPr>
              <w:t>8-2</w:t>
            </w:r>
          </w:p>
        </w:tc>
      </w:tr>
      <w:tr w:rsidR="001811DE" w14:paraId="50172825" w14:textId="77777777" w:rsidTr="00857254">
        <w:tc>
          <w:tcPr>
            <w:tcW w:w="2119" w:type="dxa"/>
          </w:tcPr>
          <w:p w14:paraId="5D172A7F" w14:textId="77777777" w:rsidR="001811DE" w:rsidRDefault="001811DE" w:rsidP="00857254">
            <w:pPr>
              <w:pStyle w:val="ParaContinue"/>
              <w:rPr>
                <w:lang w:val="en-GB"/>
              </w:rPr>
            </w:pPr>
            <w:r>
              <w:rPr>
                <w:lang w:val="en-GB"/>
              </w:rPr>
              <w:t>Rangers</w:t>
            </w:r>
          </w:p>
        </w:tc>
        <w:tc>
          <w:tcPr>
            <w:tcW w:w="576" w:type="dxa"/>
          </w:tcPr>
          <w:p w14:paraId="5CC6289F" w14:textId="77777777" w:rsidR="001811DE" w:rsidRDefault="001811DE" w:rsidP="00857254">
            <w:pPr>
              <w:pStyle w:val="ParaContinue"/>
              <w:rPr>
                <w:lang w:val="en-GB"/>
              </w:rPr>
            </w:pPr>
            <w:r>
              <w:rPr>
                <w:lang w:val="en-GB"/>
              </w:rPr>
              <w:t>78</w:t>
            </w:r>
          </w:p>
        </w:tc>
        <w:tc>
          <w:tcPr>
            <w:tcW w:w="585" w:type="dxa"/>
          </w:tcPr>
          <w:p w14:paraId="3911377A" w14:textId="77777777" w:rsidR="001811DE" w:rsidRDefault="001811DE" w:rsidP="00857254">
            <w:pPr>
              <w:pStyle w:val="ParaContinue"/>
              <w:rPr>
                <w:lang w:val="en-GB"/>
              </w:rPr>
            </w:pPr>
            <w:r>
              <w:rPr>
                <w:lang w:val="en-GB"/>
              </w:rPr>
              <w:t>84</w:t>
            </w:r>
          </w:p>
        </w:tc>
        <w:tc>
          <w:tcPr>
            <w:tcW w:w="1094" w:type="dxa"/>
          </w:tcPr>
          <w:p w14:paraId="648A0362" w14:textId="77777777" w:rsidR="001811DE" w:rsidRDefault="001811DE" w:rsidP="00857254">
            <w:pPr>
              <w:pStyle w:val="ParaContinue"/>
              <w:rPr>
                <w:lang w:val="en-GB"/>
              </w:rPr>
            </w:pPr>
            <w:r>
              <w:rPr>
                <w:lang w:val="en-GB"/>
              </w:rPr>
              <w:t>.481</w:t>
            </w:r>
          </w:p>
        </w:tc>
        <w:tc>
          <w:tcPr>
            <w:tcW w:w="1094" w:type="dxa"/>
          </w:tcPr>
          <w:p w14:paraId="1DB0AC0F" w14:textId="77777777" w:rsidR="001811DE" w:rsidRPr="00D13331" w:rsidRDefault="001811DE" w:rsidP="00857254">
            <w:pPr>
              <w:pStyle w:val="ParaContinue"/>
              <w:rPr>
                <w:b/>
                <w:bCs/>
                <w:lang w:val="en-GB"/>
              </w:rPr>
            </w:pPr>
            <w:r w:rsidRPr="00D13331">
              <w:rPr>
                <w:b/>
                <w:bCs/>
                <w:lang w:val="en-GB"/>
              </w:rPr>
              <w:t>10.5</w:t>
            </w:r>
          </w:p>
        </w:tc>
        <w:tc>
          <w:tcPr>
            <w:tcW w:w="1094" w:type="dxa"/>
          </w:tcPr>
          <w:p w14:paraId="1DC56CAE" w14:textId="77777777" w:rsidR="001811DE" w:rsidRDefault="001811DE" w:rsidP="00857254">
            <w:pPr>
              <w:pStyle w:val="ParaContinue"/>
              <w:rPr>
                <w:lang w:val="en-GB"/>
              </w:rPr>
            </w:pPr>
            <w:r>
              <w:rPr>
                <w:lang w:val="en-GB"/>
              </w:rPr>
              <w:t>44-37</w:t>
            </w:r>
          </w:p>
        </w:tc>
        <w:tc>
          <w:tcPr>
            <w:tcW w:w="1094" w:type="dxa"/>
          </w:tcPr>
          <w:p w14:paraId="39E70FA6" w14:textId="77777777" w:rsidR="001811DE" w:rsidRDefault="001811DE" w:rsidP="00857254">
            <w:pPr>
              <w:pStyle w:val="ParaContinue"/>
              <w:rPr>
                <w:lang w:val="en-GB"/>
              </w:rPr>
            </w:pPr>
            <w:r>
              <w:rPr>
                <w:lang w:val="en-GB"/>
              </w:rPr>
              <w:t>34-47</w:t>
            </w:r>
          </w:p>
        </w:tc>
        <w:tc>
          <w:tcPr>
            <w:tcW w:w="1094" w:type="dxa"/>
          </w:tcPr>
          <w:p w14:paraId="7050353C" w14:textId="77777777" w:rsidR="001811DE" w:rsidRDefault="001811DE" w:rsidP="00857254">
            <w:pPr>
              <w:pStyle w:val="ParaContinue"/>
              <w:rPr>
                <w:lang w:val="en-GB"/>
              </w:rPr>
            </w:pPr>
            <w:r>
              <w:rPr>
                <w:lang w:val="en-GB"/>
              </w:rPr>
              <w:t>5-5</w:t>
            </w:r>
          </w:p>
        </w:tc>
      </w:tr>
      <w:tr w:rsidR="001811DE" w14:paraId="0E1BA5CB" w14:textId="77777777" w:rsidTr="00857254">
        <w:tc>
          <w:tcPr>
            <w:tcW w:w="2119" w:type="dxa"/>
          </w:tcPr>
          <w:p w14:paraId="236BFC1E" w14:textId="77777777" w:rsidR="001811DE" w:rsidRDefault="001811DE" w:rsidP="00857254">
            <w:pPr>
              <w:pStyle w:val="ParaContinue"/>
              <w:rPr>
                <w:lang w:val="en-GB"/>
              </w:rPr>
            </w:pPr>
            <w:r>
              <w:rPr>
                <w:lang w:val="en-GB"/>
              </w:rPr>
              <w:t>Athletics</w:t>
            </w:r>
          </w:p>
        </w:tc>
        <w:tc>
          <w:tcPr>
            <w:tcW w:w="576" w:type="dxa"/>
          </w:tcPr>
          <w:p w14:paraId="00B3DB3A" w14:textId="77777777" w:rsidR="001811DE" w:rsidRDefault="001811DE" w:rsidP="00857254">
            <w:pPr>
              <w:pStyle w:val="ParaContinue"/>
              <w:rPr>
                <w:lang w:val="en-GB"/>
              </w:rPr>
            </w:pPr>
            <w:r>
              <w:rPr>
                <w:lang w:val="en-GB"/>
              </w:rPr>
              <w:t>69</w:t>
            </w:r>
          </w:p>
        </w:tc>
        <w:tc>
          <w:tcPr>
            <w:tcW w:w="585" w:type="dxa"/>
          </w:tcPr>
          <w:p w14:paraId="0EEDE8C2" w14:textId="77777777" w:rsidR="001811DE" w:rsidRDefault="001811DE" w:rsidP="00857254">
            <w:pPr>
              <w:pStyle w:val="ParaContinue"/>
              <w:rPr>
                <w:lang w:val="en-GB"/>
              </w:rPr>
            </w:pPr>
            <w:r>
              <w:rPr>
                <w:lang w:val="en-GB"/>
              </w:rPr>
              <w:t>93</w:t>
            </w:r>
          </w:p>
        </w:tc>
        <w:tc>
          <w:tcPr>
            <w:tcW w:w="1094" w:type="dxa"/>
          </w:tcPr>
          <w:p w14:paraId="58072627" w14:textId="77777777" w:rsidR="001811DE" w:rsidRDefault="001811DE" w:rsidP="00857254">
            <w:pPr>
              <w:pStyle w:val="ParaContinue"/>
              <w:rPr>
                <w:lang w:val="en-GB"/>
              </w:rPr>
            </w:pPr>
            <w:r>
              <w:rPr>
                <w:lang w:val="en-GB"/>
              </w:rPr>
              <w:t>.426</w:t>
            </w:r>
          </w:p>
        </w:tc>
        <w:tc>
          <w:tcPr>
            <w:tcW w:w="1094" w:type="dxa"/>
          </w:tcPr>
          <w:p w14:paraId="254F9D0B" w14:textId="77777777" w:rsidR="001811DE" w:rsidRPr="00D13331" w:rsidRDefault="001811DE" w:rsidP="00857254">
            <w:pPr>
              <w:pStyle w:val="ParaContinue"/>
              <w:rPr>
                <w:b/>
                <w:bCs/>
                <w:lang w:val="en-GB"/>
              </w:rPr>
            </w:pPr>
            <w:r w:rsidRPr="00D13331">
              <w:rPr>
                <w:b/>
                <w:bCs/>
                <w:lang w:val="en-GB"/>
              </w:rPr>
              <w:t>19.5</w:t>
            </w:r>
          </w:p>
        </w:tc>
        <w:tc>
          <w:tcPr>
            <w:tcW w:w="1094" w:type="dxa"/>
          </w:tcPr>
          <w:p w14:paraId="7A487C52" w14:textId="77777777" w:rsidR="001811DE" w:rsidRDefault="001811DE" w:rsidP="00857254">
            <w:pPr>
              <w:pStyle w:val="ParaContinue"/>
              <w:rPr>
                <w:lang w:val="en-GB"/>
              </w:rPr>
            </w:pPr>
            <w:r>
              <w:rPr>
                <w:lang w:val="en-GB"/>
              </w:rPr>
              <w:t>38-43</w:t>
            </w:r>
          </w:p>
        </w:tc>
        <w:tc>
          <w:tcPr>
            <w:tcW w:w="1094" w:type="dxa"/>
          </w:tcPr>
          <w:p w14:paraId="49D64103" w14:textId="77777777" w:rsidR="001811DE" w:rsidRDefault="001811DE" w:rsidP="00857254">
            <w:pPr>
              <w:pStyle w:val="ParaContinue"/>
              <w:rPr>
                <w:lang w:val="en-GB"/>
              </w:rPr>
            </w:pPr>
            <w:r>
              <w:rPr>
                <w:lang w:val="en-GB"/>
              </w:rPr>
              <w:t>31-50</w:t>
            </w:r>
          </w:p>
        </w:tc>
        <w:tc>
          <w:tcPr>
            <w:tcW w:w="1094" w:type="dxa"/>
          </w:tcPr>
          <w:p w14:paraId="3B88E73B" w14:textId="77777777" w:rsidR="001811DE" w:rsidRDefault="001811DE" w:rsidP="00857254">
            <w:pPr>
              <w:pStyle w:val="ParaContinue"/>
              <w:rPr>
                <w:lang w:val="en-GB"/>
              </w:rPr>
            </w:pPr>
            <w:r>
              <w:rPr>
                <w:lang w:val="en-GB"/>
              </w:rPr>
              <w:t>3-7</w:t>
            </w:r>
          </w:p>
        </w:tc>
      </w:tr>
      <w:tr w:rsidR="001811DE" w14:paraId="0A55E625" w14:textId="77777777" w:rsidTr="00857254">
        <w:tc>
          <w:tcPr>
            <w:tcW w:w="2119" w:type="dxa"/>
          </w:tcPr>
          <w:p w14:paraId="55B40AAD" w14:textId="77777777" w:rsidR="001811DE" w:rsidRDefault="001811DE" w:rsidP="00857254">
            <w:pPr>
              <w:pStyle w:val="ParaContinue"/>
              <w:rPr>
                <w:lang w:val="en-GB"/>
              </w:rPr>
            </w:pPr>
            <w:r>
              <w:rPr>
                <w:lang w:val="en-GB"/>
              </w:rPr>
              <w:t>Angels</w:t>
            </w:r>
          </w:p>
        </w:tc>
        <w:tc>
          <w:tcPr>
            <w:tcW w:w="576" w:type="dxa"/>
          </w:tcPr>
          <w:p w14:paraId="770A75F2" w14:textId="77777777" w:rsidR="001811DE" w:rsidRDefault="001811DE" w:rsidP="00857254">
            <w:pPr>
              <w:pStyle w:val="ParaContinue"/>
              <w:rPr>
                <w:lang w:val="en-GB"/>
              </w:rPr>
            </w:pPr>
            <w:r>
              <w:rPr>
                <w:lang w:val="en-GB"/>
              </w:rPr>
              <w:t>63</w:t>
            </w:r>
          </w:p>
        </w:tc>
        <w:tc>
          <w:tcPr>
            <w:tcW w:w="585" w:type="dxa"/>
          </w:tcPr>
          <w:p w14:paraId="675BC2B7" w14:textId="77777777" w:rsidR="001811DE" w:rsidRDefault="001811DE" w:rsidP="00857254">
            <w:pPr>
              <w:pStyle w:val="ParaContinue"/>
              <w:rPr>
                <w:lang w:val="en-GB"/>
              </w:rPr>
            </w:pPr>
            <w:r>
              <w:rPr>
                <w:lang w:val="en-GB"/>
              </w:rPr>
              <w:t>99</w:t>
            </w:r>
          </w:p>
        </w:tc>
        <w:tc>
          <w:tcPr>
            <w:tcW w:w="1094" w:type="dxa"/>
          </w:tcPr>
          <w:p w14:paraId="4649E5C9" w14:textId="77777777" w:rsidR="001811DE" w:rsidRDefault="001811DE" w:rsidP="00857254">
            <w:pPr>
              <w:pStyle w:val="ParaContinue"/>
              <w:rPr>
                <w:lang w:val="en-GB"/>
              </w:rPr>
            </w:pPr>
            <w:r>
              <w:rPr>
                <w:lang w:val="en-GB"/>
              </w:rPr>
              <w:t>.389</w:t>
            </w:r>
          </w:p>
        </w:tc>
        <w:tc>
          <w:tcPr>
            <w:tcW w:w="1094" w:type="dxa"/>
          </w:tcPr>
          <w:p w14:paraId="1C011ACD" w14:textId="77777777" w:rsidR="001811DE" w:rsidRPr="00D13331" w:rsidRDefault="001811DE" w:rsidP="00857254">
            <w:pPr>
              <w:pStyle w:val="ParaContinue"/>
              <w:rPr>
                <w:b/>
                <w:bCs/>
                <w:lang w:val="en-GB"/>
              </w:rPr>
            </w:pPr>
            <w:r w:rsidRPr="00D13331">
              <w:rPr>
                <w:b/>
                <w:bCs/>
                <w:lang w:val="en-GB"/>
              </w:rPr>
              <w:t>25.5</w:t>
            </w:r>
          </w:p>
        </w:tc>
        <w:tc>
          <w:tcPr>
            <w:tcW w:w="1094" w:type="dxa"/>
          </w:tcPr>
          <w:p w14:paraId="716DE896" w14:textId="77777777" w:rsidR="001811DE" w:rsidRDefault="001811DE" w:rsidP="00857254">
            <w:pPr>
              <w:pStyle w:val="ParaContinue"/>
              <w:rPr>
                <w:lang w:val="en-GB"/>
              </w:rPr>
            </w:pPr>
            <w:r>
              <w:rPr>
                <w:lang w:val="en-GB"/>
              </w:rPr>
              <w:t>32-49</w:t>
            </w:r>
          </w:p>
        </w:tc>
        <w:tc>
          <w:tcPr>
            <w:tcW w:w="1094" w:type="dxa"/>
          </w:tcPr>
          <w:p w14:paraId="2080B296" w14:textId="77777777" w:rsidR="001811DE" w:rsidRDefault="001811DE" w:rsidP="00857254">
            <w:pPr>
              <w:pStyle w:val="ParaContinue"/>
              <w:rPr>
                <w:lang w:val="en-GB"/>
              </w:rPr>
            </w:pPr>
            <w:r>
              <w:rPr>
                <w:lang w:val="en-GB"/>
              </w:rPr>
              <w:t>31-50</w:t>
            </w:r>
          </w:p>
        </w:tc>
        <w:tc>
          <w:tcPr>
            <w:tcW w:w="1094" w:type="dxa"/>
          </w:tcPr>
          <w:p w14:paraId="044FF425" w14:textId="77777777" w:rsidR="001811DE" w:rsidRDefault="001811DE" w:rsidP="00857254">
            <w:pPr>
              <w:pStyle w:val="ParaContinue"/>
              <w:rPr>
                <w:lang w:val="en-GB"/>
              </w:rPr>
            </w:pPr>
            <w:r>
              <w:rPr>
                <w:lang w:val="en-GB"/>
              </w:rPr>
              <w:t>1-9</w:t>
            </w:r>
          </w:p>
        </w:tc>
      </w:tr>
    </w:tbl>
    <w:p w14:paraId="1C6ABD7C" w14:textId="77777777" w:rsidR="001811DE" w:rsidRPr="00A2072E" w:rsidRDefault="001811DE" w:rsidP="001811DE">
      <w:pPr>
        <w:pStyle w:val="Para"/>
        <w:rPr>
          <w:lang w:val="en-GB"/>
        </w:rPr>
      </w:pPr>
      <w:r w:rsidRPr="00A2072E">
        <w:rPr>
          <w:lang w:val="en-GB"/>
        </w:rPr>
        <w:t xml:space="preserve">Following biochar’s recognition in the IPCC 2018 report, earlier this year </w:t>
      </w:r>
      <w:proofErr w:type="spellStart"/>
      <w:r w:rsidRPr="00A2072E">
        <w:rPr>
          <w:lang w:val="en-GB"/>
        </w:rPr>
        <w:t>Redmile</w:t>
      </w:r>
      <w:proofErr w:type="spellEnd"/>
      <w:r w:rsidRPr="00A2072E">
        <w:rPr>
          <w:lang w:val="en-GB"/>
        </w:rPr>
        <w:t>-Gordon launched the society’s first trials to see how the material could improve plant growth. He estimates planting 10-20kg of biochar in your garden could offset the carbon from a five-mile return commute in a car for a month. Biochar is a form of charcoal produced when organic matter – for example wood, leaves or dead plants – is heated at high temperatures with little or no oxygen in a process called pyrolysis. The normal burning or decomposition of these materials would release large amounts of methane and carbon dioxide into the atmosphere. Instead, creating biochar traps this carbon in solid form for centuries; it becomes a carbon sink that can be buried underground.</w:t>
      </w:r>
    </w:p>
    <w:p w14:paraId="112EE7DF" w14:textId="77777777" w:rsidR="001811DE" w:rsidRPr="00A2072E" w:rsidRDefault="001811DE" w:rsidP="001811DE">
      <w:pPr>
        <w:pStyle w:val="Head1"/>
        <w:rPr>
          <w:lang w:val="en-GB"/>
        </w:rPr>
      </w:pPr>
      <w:r w:rsidRPr="00A2072E">
        <w:rPr>
          <w:lang w:val="en-GB"/>
        </w:rPr>
        <w:t>Yet Another Section</w:t>
      </w:r>
    </w:p>
    <w:p w14:paraId="4F821FE4" w14:textId="77777777" w:rsidR="001811DE" w:rsidRPr="00A2072E" w:rsidRDefault="001811DE" w:rsidP="001811DE">
      <w:pPr>
        <w:pStyle w:val="PostHeadPara"/>
        <w:rPr>
          <w:lang w:val="en-GB"/>
        </w:rPr>
      </w:pPr>
      <w:r w:rsidRPr="00A2072E">
        <w:rPr>
          <w:lang w:val="en-GB"/>
        </w:rPr>
        <w:t xml:space="preserve">The flight represents a breakthrough </w:t>
      </w:r>
      <w:r>
        <w:rPr>
          <w:lang w:val="en-GB"/>
        </w:rPr>
        <w:t>in “</w:t>
      </w:r>
      <w:r w:rsidRPr="00A2072E">
        <w:rPr>
          <w:lang w:val="en-GB"/>
        </w:rPr>
        <w:t xml:space="preserve">ionic </w:t>
      </w:r>
      <w:r>
        <w:rPr>
          <w:lang w:val="en-GB"/>
        </w:rPr>
        <w:t>wind”</w:t>
      </w:r>
      <w:r w:rsidRPr="00A2072E">
        <w:rPr>
          <w:lang w:val="en-GB"/>
        </w:rPr>
        <w:t xml:space="preserve"> </w:t>
      </w:r>
      <w:r w:rsidRPr="00F17170">
        <w:t>technology</w:t>
      </w:r>
      <w:r w:rsidRPr="00A2072E">
        <w:rPr>
          <w:lang w:val="en-GB"/>
        </w:rPr>
        <w:t xml:space="preserve">, which uses a powerful electric field to generate charged nitrogen ions, which are then expelled from the back of the aircraft, generating thrust. Steven Barrett, an aeronautics professor at MIT and the lead author of the study published in the journal Nature, said the inspiration for the project came straight from the science fiction of his childhood.  </w:t>
      </w:r>
      <w:r>
        <w:rPr>
          <w:lang w:val="en-GB"/>
        </w:rPr>
        <w:t xml:space="preserve">“I was </w:t>
      </w:r>
      <w:r w:rsidRPr="00A2072E">
        <w:rPr>
          <w:lang w:val="en-GB"/>
        </w:rPr>
        <w:t xml:space="preserve">a big fan of Star Trek, and at that point I thought that the future looked like it should be planes that fly silently, with no moving parts – and maybe have a blue </w:t>
      </w:r>
      <w:r>
        <w:rPr>
          <w:lang w:val="en-GB"/>
        </w:rPr>
        <w:t>glow.”</w:t>
      </w:r>
    </w:p>
    <w:p w14:paraId="4E0E4B6A" w14:textId="77777777" w:rsidR="001811DE" w:rsidRPr="00A2072E" w:rsidRDefault="001811DE" w:rsidP="001811DE">
      <w:pPr>
        <w:pStyle w:val="ListParagraph"/>
        <w:rPr>
          <w:lang w:val="en-GB"/>
        </w:rPr>
      </w:pPr>
      <w:r w:rsidRPr="00A2072E">
        <w:rPr>
          <w:lang w:val="en-GB"/>
        </w:rPr>
        <w:t xml:space="preserve">This is </w:t>
      </w:r>
      <w:r w:rsidRPr="00F645C0">
        <w:t>the</w:t>
      </w:r>
      <w:r w:rsidRPr="00A2072E">
        <w:rPr>
          <w:lang w:val="en-GB"/>
        </w:rPr>
        <w:t xml:space="preserve"> first item in the list.</w:t>
      </w:r>
    </w:p>
    <w:p w14:paraId="156FF654" w14:textId="77777777" w:rsidR="001811DE" w:rsidRPr="00A2072E" w:rsidRDefault="001811DE" w:rsidP="001811DE">
      <w:pPr>
        <w:pStyle w:val="ListParagraph"/>
        <w:rPr>
          <w:lang w:val="en-GB"/>
        </w:rPr>
      </w:pPr>
      <w:r w:rsidRPr="00A2072E">
        <w:rPr>
          <w:lang w:val="en-GB"/>
        </w:rPr>
        <w:t>This is the second item in the list.</w:t>
      </w:r>
    </w:p>
    <w:p w14:paraId="0349BFAC" w14:textId="77777777" w:rsidR="001811DE" w:rsidRPr="00A2072E" w:rsidRDefault="001811DE" w:rsidP="001811DE">
      <w:pPr>
        <w:pStyle w:val="Para"/>
        <w:rPr>
          <w:lang w:val="en-GB"/>
        </w:rPr>
      </w:pPr>
      <w:r w:rsidRPr="00A2072E">
        <w:rPr>
          <w:lang w:val="en-GB"/>
        </w:rPr>
        <w:t>The statement was made after the British host of the meeting, Boris Johnson, and United Nations secretary-general, Antonio Guterres, urged all countries to lift their targets to include net zero emissions by 2050, noting 121 nations had already done so. Labor’s Pat Conroy asked Angus Taylor, the energy and emissions reduction minister, in February whether Australia was due under the Paris agreement to submit a new or updated commitment this year and, if not, when it was expected.</w:t>
      </w:r>
    </w:p>
    <w:p w14:paraId="3F4AE414" w14:textId="77777777" w:rsidR="001811DE" w:rsidRPr="00A2072E" w:rsidRDefault="001811DE" w:rsidP="001811DE">
      <w:pPr>
        <w:pStyle w:val="ListParagraph"/>
        <w:rPr>
          <w:lang w:val="en-GB"/>
        </w:rPr>
      </w:pPr>
      <w:r w:rsidRPr="00A2072E">
        <w:rPr>
          <w:lang w:val="en-GB"/>
        </w:rPr>
        <w:t>This is the first item in the list.</w:t>
      </w:r>
    </w:p>
    <w:p w14:paraId="371CAEC2" w14:textId="77777777" w:rsidR="001811DE" w:rsidRPr="00A2072E" w:rsidRDefault="001811DE" w:rsidP="001811DE">
      <w:pPr>
        <w:pStyle w:val="ListParagraph"/>
        <w:rPr>
          <w:lang w:val="en-GB"/>
        </w:rPr>
      </w:pPr>
      <w:r w:rsidRPr="00A2072E">
        <w:rPr>
          <w:lang w:val="en-GB"/>
        </w:rPr>
        <w:t>This is the second item in the list.</w:t>
      </w:r>
    </w:p>
    <w:p w14:paraId="62690AA3" w14:textId="77777777" w:rsidR="001811DE" w:rsidRPr="00A2072E" w:rsidRDefault="001811DE" w:rsidP="001811DE">
      <w:pPr>
        <w:pStyle w:val="ListParagraph"/>
        <w:rPr>
          <w:lang w:val="en-GB"/>
        </w:rPr>
      </w:pPr>
      <w:r w:rsidRPr="00A2072E">
        <w:rPr>
          <w:lang w:val="en-GB"/>
        </w:rPr>
        <w:t>This is the last item in the list.</w:t>
      </w:r>
    </w:p>
    <w:p w14:paraId="72C9F7F6" w14:textId="77777777" w:rsidR="001811DE" w:rsidRPr="00A2072E" w:rsidRDefault="001811DE" w:rsidP="001811DE">
      <w:pPr>
        <w:pStyle w:val="Para"/>
        <w:rPr>
          <w:lang w:val="en-GB"/>
        </w:rPr>
      </w:pPr>
      <w:r w:rsidRPr="00A2072E">
        <w:rPr>
          <w:lang w:val="en-GB"/>
        </w:rPr>
        <w:t xml:space="preserve">GOES-17 went up to work with GOES-16, another NOAA weather satellite that was launched in 2016. The two probes, which are part of the so-called GOES-R series, are able to scan most of the Western Hemisphere from the coast of Africa all the way to New Zealand. Their observations from 22,300 miles (almost 36,000 </w:t>
      </w:r>
      <w:proofErr w:type="spellStart"/>
      <w:r w:rsidRPr="00A2072E">
        <w:rPr>
          <w:lang w:val="en-GB"/>
        </w:rPr>
        <w:t>kilometers</w:t>
      </w:r>
      <w:proofErr w:type="spellEnd"/>
      <w:r w:rsidRPr="00A2072E">
        <w:rPr>
          <w:lang w:val="en-GB"/>
        </w:rPr>
        <w:t>) above Earth are key to monitor hurricanes, droughts, wildfires, lighting, and fog. The two spacecraft also provide us with stunning views of our planet.</w:t>
      </w:r>
    </w:p>
    <w:p w14:paraId="493A9606" w14:textId="77777777" w:rsidR="001811DE" w:rsidRPr="00A2072E" w:rsidRDefault="001811DE" w:rsidP="001811DE">
      <w:pPr>
        <w:pStyle w:val="Para"/>
        <w:rPr>
          <w:lang w:val="en-GB"/>
        </w:rPr>
      </w:pPr>
      <w:r w:rsidRPr="00A2072E">
        <w:rPr>
          <w:lang w:val="en-GB"/>
        </w:rPr>
        <w:t xml:space="preserve">The outcome in Brussels today signals a tough road ahead to secure commitments on climate action not only from European nations, but from other big polluters as well. New president of the European Commission Ursula von der Leyen just released the EU’s Green Deal on December 11, a sweeping package of policy proposals aimed at drastically reducing emissions by 2050. Her announcement followed the November declaration by the European Parliament of a </w:t>
      </w:r>
      <w:r>
        <w:rPr>
          <w:lang w:val="en-GB"/>
        </w:rPr>
        <w:t>“climate emergency”</w:t>
      </w:r>
      <w:r w:rsidRPr="00A2072E">
        <w:rPr>
          <w:lang w:val="en-GB"/>
        </w:rPr>
        <w:t>- a phrase that activists with Greenpeace hung from the building where the Council met in Brussels.</w:t>
      </w:r>
    </w:p>
    <w:p w14:paraId="679A2F2E" w14:textId="77777777" w:rsidR="001811DE" w:rsidRPr="00A2072E" w:rsidRDefault="001811DE" w:rsidP="001811DE">
      <w:pPr>
        <w:pStyle w:val="Image"/>
        <w:rPr>
          <w:lang w:val="en-GB"/>
        </w:rPr>
      </w:pPr>
      <w:r w:rsidRPr="00F645C0">
        <w:rPr>
          <w:noProof/>
          <w:lang w:val="en-IN" w:eastAsia="en-IN"/>
        </w:rPr>
        <w:drawing>
          <wp:inline distT="0" distB="0" distL="0" distR="0" wp14:anchorId="22EDA54C" wp14:editId="11EB2862">
            <wp:extent cx="2926080" cy="1956816"/>
            <wp:effectExtent l="0" t="0" r="0" b="0"/>
            <wp:docPr id="1915537653" name="Picture 4" descr="A city street with many sig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537653" name="Picture 4" descr="A city street with many sign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6080" cy="1956816"/>
                    </a:xfrm>
                    <a:prstGeom prst="rect">
                      <a:avLst/>
                    </a:prstGeom>
                  </pic:spPr>
                </pic:pic>
              </a:graphicData>
            </a:graphic>
          </wp:inline>
        </w:drawing>
      </w:r>
    </w:p>
    <w:p w14:paraId="2110F119" w14:textId="77A02447" w:rsidR="001811DE" w:rsidRPr="00BB1CE7" w:rsidRDefault="0062757A" w:rsidP="001811DE">
      <w:pPr>
        <w:pStyle w:val="FigureCaption"/>
      </w:pPr>
      <w:bookmarkStart w:id="2" w:name="fig2"/>
      <w:r w:rsidRPr="00AE0483">
        <w:rPr>
          <w:rStyle w:val="Label"/>
          <w:color w:val="0000FF"/>
        </w:rPr>
        <w:t xml:space="preserve">Figure </w:t>
      </w:r>
      <w:r w:rsidR="00141833" w:rsidRPr="00AE0483">
        <w:rPr>
          <w:rStyle w:val="Label"/>
          <w:color w:val="0000FF"/>
        </w:rPr>
        <w:t>2</w:t>
      </w:r>
      <w:r w:rsidRPr="00AE0483">
        <w:rPr>
          <w:rStyle w:val="Label"/>
          <w:color w:val="0000FF"/>
        </w:rPr>
        <w:t>.</w:t>
      </w:r>
      <w:bookmarkEnd w:id="2"/>
      <w:r>
        <w:rPr>
          <w:lang w:val="en-GB"/>
        </w:rPr>
        <w:t xml:space="preserve"> </w:t>
      </w:r>
      <w:r w:rsidR="001811DE" w:rsidRPr="00A2072E">
        <w:rPr>
          <w:lang w:val="en-GB"/>
        </w:rPr>
        <w:t xml:space="preserve">Street With People Walking during Night. Photo by Abby Chung from </w:t>
      </w:r>
      <w:proofErr w:type="spellStart"/>
      <w:r w:rsidR="001811DE" w:rsidRPr="00BB1CE7">
        <w:t>Pexels</w:t>
      </w:r>
      <w:proofErr w:type="spellEnd"/>
      <w:r w:rsidR="001811DE" w:rsidRPr="00BB1CE7">
        <w:t>.</w:t>
      </w:r>
    </w:p>
    <w:p w14:paraId="21FE0973" w14:textId="77777777" w:rsidR="001811DE" w:rsidRPr="00A2072E" w:rsidRDefault="001811DE" w:rsidP="001811DE">
      <w:pPr>
        <w:pStyle w:val="Image"/>
        <w:rPr>
          <w:lang w:val="en-GB"/>
        </w:rPr>
      </w:pPr>
      <w:r w:rsidRPr="00F645C0">
        <w:rPr>
          <w:noProof/>
          <w:lang w:val="en-IN" w:eastAsia="en-IN"/>
        </w:rPr>
        <w:drawing>
          <wp:inline distT="0" distB="0" distL="0" distR="0" wp14:anchorId="0578EDEE" wp14:editId="0B4C6B07">
            <wp:extent cx="2926080" cy="1947672"/>
            <wp:effectExtent l="0" t="0" r="0" b="0"/>
            <wp:docPr id="1571592030" name="Picture 5" descr="A walkway with red pillars with Fushimi Inari-taisha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592030" name="Picture 5" descr="A walkway with red pillars with Fushimi Inari-taisha in the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6080" cy="1947672"/>
                    </a:xfrm>
                    <a:prstGeom prst="rect">
                      <a:avLst/>
                    </a:prstGeom>
                  </pic:spPr>
                </pic:pic>
              </a:graphicData>
            </a:graphic>
          </wp:inline>
        </w:drawing>
      </w:r>
    </w:p>
    <w:p w14:paraId="29BD518D" w14:textId="768557D0" w:rsidR="001811DE" w:rsidRPr="00A2072E" w:rsidRDefault="0062757A" w:rsidP="001811DE">
      <w:pPr>
        <w:pStyle w:val="FigureCaption"/>
        <w:rPr>
          <w:lang w:val="en-GB"/>
        </w:rPr>
      </w:pPr>
      <w:bookmarkStart w:id="3" w:name="fig3"/>
      <w:r w:rsidRPr="00AE0483">
        <w:rPr>
          <w:rStyle w:val="Label"/>
          <w:color w:val="0000FF"/>
        </w:rPr>
        <w:t xml:space="preserve">Figure </w:t>
      </w:r>
      <w:r w:rsidR="00141833" w:rsidRPr="00AE0483">
        <w:rPr>
          <w:rStyle w:val="Label"/>
          <w:color w:val="0000FF"/>
        </w:rPr>
        <w:t>3</w:t>
      </w:r>
      <w:r w:rsidRPr="00AE0483">
        <w:rPr>
          <w:rStyle w:val="Label"/>
          <w:color w:val="0000FF"/>
        </w:rPr>
        <w:t>.</w:t>
      </w:r>
      <w:bookmarkEnd w:id="3"/>
      <w:r>
        <w:rPr>
          <w:lang w:val="en-GB"/>
        </w:rPr>
        <w:t xml:space="preserve"> </w:t>
      </w:r>
      <w:r w:rsidR="001811DE" w:rsidRPr="00A2072E">
        <w:rPr>
          <w:lang w:val="en-GB"/>
        </w:rPr>
        <w:t xml:space="preserve">Gray Concrete Pathway Between Red-and-black Pillars. Photo by Vincent M. A. Janssen from </w:t>
      </w:r>
      <w:proofErr w:type="spellStart"/>
      <w:r w:rsidR="001811DE" w:rsidRPr="00A2072E">
        <w:rPr>
          <w:lang w:val="en-GB"/>
        </w:rPr>
        <w:t>Pexels</w:t>
      </w:r>
      <w:proofErr w:type="spellEnd"/>
      <w:r w:rsidR="001811DE" w:rsidRPr="00A2072E">
        <w:rPr>
          <w:lang w:val="en-GB"/>
        </w:rPr>
        <w:t>.</w:t>
      </w:r>
    </w:p>
    <w:p w14:paraId="5EEE60B8" w14:textId="77777777" w:rsidR="001811DE" w:rsidRPr="00A2072E" w:rsidRDefault="001811DE" w:rsidP="001811DE">
      <w:pPr>
        <w:pStyle w:val="Para"/>
        <w:rPr>
          <w:lang w:val="en-GB"/>
        </w:rPr>
      </w:pPr>
      <w:r w:rsidRPr="00A2072E">
        <w:rPr>
          <w:lang w:val="en-GB"/>
        </w:rPr>
        <w:t xml:space="preserve">Following biochar’s recognition in the IPCC 2018 report, earlier this year </w:t>
      </w:r>
      <w:proofErr w:type="spellStart"/>
      <w:r w:rsidRPr="00A2072E">
        <w:rPr>
          <w:lang w:val="en-GB"/>
        </w:rPr>
        <w:t>Redmile</w:t>
      </w:r>
      <w:proofErr w:type="spellEnd"/>
      <w:r w:rsidRPr="00A2072E">
        <w:rPr>
          <w:lang w:val="en-GB"/>
        </w:rPr>
        <w:t>-Gordon launched the society’s first trials to see how the material could improve plant growth. He estimates planting 10-20kg of biochar in your garden could offset the carbon from a five-mile return commute in a car for a month. Biochar is a form of charcoal produced when organic matter – for example wood, leaves or dead plants – is heated at high temperatures with little or no oxygen in a process called pyrolysis. The normal burning or decomposition of these materials would release large amounts of methane and carbon dioxide into the atmosphere. Instead, creating biochar traps this carbon in solid form for centuries; it becomes a carbon sink that can be buried underground.</w:t>
      </w:r>
    </w:p>
    <w:p w14:paraId="7A014C28" w14:textId="77777777" w:rsidR="001811DE" w:rsidRPr="00A2072E" w:rsidRDefault="001811DE" w:rsidP="001811DE">
      <w:pPr>
        <w:pStyle w:val="Para"/>
        <w:rPr>
          <w:lang w:val="en-GB"/>
        </w:rPr>
      </w:pPr>
      <w:r w:rsidRPr="00A2072E">
        <w:rPr>
          <w:lang w:val="en-GB"/>
        </w:rPr>
        <w:t>During a test yesterday, SpaceX fired up the engines on one of its Falcon 9 rockets, a vehicle that will perform a crucial test flight for NASA in the months ahead. It’s the rocket that will carry SpaceX’s new Crew Dragon capsule to space for the first time to prove that the spacecraft is ready to ferry NASA astronauts.</w:t>
      </w:r>
    </w:p>
    <w:p w14:paraId="1ED38827" w14:textId="77777777" w:rsidR="001811DE" w:rsidRPr="00A2072E" w:rsidRDefault="001811DE" w:rsidP="001811DE">
      <w:pPr>
        <w:pStyle w:val="Para"/>
        <w:rPr>
          <w:lang w:val="en-GB"/>
        </w:rPr>
      </w:pPr>
      <w:r w:rsidRPr="00A2072E">
        <w:rPr>
          <w:lang w:val="en-GB"/>
        </w:rPr>
        <w:t xml:space="preserve">The outcome in Brussels today signals a tough road ahead to secure commitments on climate action not only from European nations, but from other big polluters as well. New president of the European Commission Ursula von der Leyen just released the EU’s Green Deal on December 11, a sweeping package of policy proposals aimed at drastically reducing emissions by 2050. Her announcement followed the November declaration by the European Parliament of a </w:t>
      </w:r>
      <w:r>
        <w:rPr>
          <w:lang w:val="en-GB"/>
        </w:rPr>
        <w:t>“climate emergency”</w:t>
      </w:r>
      <w:r w:rsidRPr="00A2072E">
        <w:rPr>
          <w:lang w:val="en-GB"/>
        </w:rPr>
        <w:t>- a phrase that activists with Greenpeace hung from the building where the Council met in Brussels.</w:t>
      </w:r>
    </w:p>
    <w:p w14:paraId="341B101E" w14:textId="77777777" w:rsidR="001811DE" w:rsidRPr="00F645C0" w:rsidRDefault="001811DE" w:rsidP="001811DE">
      <w:pPr>
        <w:pStyle w:val="Para"/>
      </w:pPr>
      <w:r w:rsidRPr="00A2072E">
        <w:rPr>
          <w:lang w:val="en-GB"/>
        </w:rPr>
        <w:t xml:space="preserve">Following biochar’s recognition in the IPCC 2018 report, earlier this year </w:t>
      </w:r>
      <w:proofErr w:type="spellStart"/>
      <w:r w:rsidRPr="00A2072E">
        <w:rPr>
          <w:lang w:val="en-GB"/>
        </w:rPr>
        <w:t>Redmile</w:t>
      </w:r>
      <w:proofErr w:type="spellEnd"/>
      <w:r w:rsidRPr="00A2072E">
        <w:rPr>
          <w:lang w:val="en-GB"/>
        </w:rPr>
        <w:t>-Gordon launched the society’s first trials to see how the material could improve plant growth. He estimates planting 10-20kg of biochar in your garden could offset the carbon from a five-mile return commute in a car for a month. Biochar is a form of charcoal produced when organic matter – for example wood, leaves or dead plants – is heated at high temperatures with little or no oxygen in a process called pyrolysis. The normal burning or decomposition of these materials would release large amounts of methane and carbon dioxide into the atmosphere. Instead, creating biochar traps this carbon in solid form for centuries; it becomes a carbon sink that can be buried underground.</w:t>
      </w:r>
    </w:p>
    <w:p w14:paraId="0D462179" w14:textId="77777777" w:rsidR="001811DE" w:rsidRPr="00A2072E" w:rsidRDefault="001811DE" w:rsidP="008B0F46">
      <w:pPr>
        <w:pStyle w:val="Para"/>
        <w:rPr>
          <w:lang w:val="en-GB"/>
        </w:rPr>
      </w:pPr>
      <w:r w:rsidRPr="00A2072E">
        <w:rPr>
          <w:lang w:val="en-GB"/>
        </w:rPr>
        <w:t xml:space="preserve">GOES-17 went up to work with GOES-16, another NOAA weather satellite that was launched in 2016. The two probes, which are part of the so-called GOES-R series, are able to scan most of the Western Hemisphere from the coast of Africa all the way to New Zealand. Their observations from 22,300 miles (almost 36,000 </w:t>
      </w:r>
      <w:proofErr w:type="spellStart"/>
      <w:r w:rsidRPr="00A2072E">
        <w:rPr>
          <w:lang w:val="en-GB"/>
        </w:rPr>
        <w:t>kilometers</w:t>
      </w:r>
      <w:proofErr w:type="spellEnd"/>
      <w:r w:rsidRPr="00A2072E">
        <w:rPr>
          <w:lang w:val="en-GB"/>
        </w:rPr>
        <w:t>) above Earth are key to monitor hurricanes, droughts, wildfires, lighting, and fog. The two spacecraft also provide us with stunning views of our planet.</w:t>
      </w:r>
    </w:p>
    <w:p w14:paraId="2E8EDDE5" w14:textId="77777777" w:rsidR="001811DE" w:rsidRPr="00A2072E" w:rsidRDefault="001811DE" w:rsidP="001811DE">
      <w:pPr>
        <w:pStyle w:val="Head1"/>
        <w:rPr>
          <w:lang w:val="en-GB"/>
        </w:rPr>
      </w:pPr>
      <w:r w:rsidRPr="00A2072E">
        <w:rPr>
          <w:lang w:val="en-GB"/>
        </w:rPr>
        <w:t>Conclusion and Future Work</w:t>
      </w:r>
    </w:p>
    <w:p w14:paraId="39E35BAE" w14:textId="77777777" w:rsidR="001811DE" w:rsidRPr="00A2072E" w:rsidRDefault="001811DE" w:rsidP="001811DE">
      <w:pPr>
        <w:pStyle w:val="PostHeadPara"/>
        <w:rPr>
          <w:lang w:val="en-GB"/>
        </w:rPr>
      </w:pPr>
      <w:r w:rsidRPr="00A2072E">
        <w:rPr>
          <w:lang w:val="en-GB"/>
        </w:rPr>
        <w:t xml:space="preserve">Following biochar’s recognition in the IPCC 2018 report, earlier this year </w:t>
      </w:r>
      <w:proofErr w:type="spellStart"/>
      <w:r w:rsidRPr="00A2072E">
        <w:rPr>
          <w:lang w:val="en-GB"/>
        </w:rPr>
        <w:t>Redmile</w:t>
      </w:r>
      <w:proofErr w:type="spellEnd"/>
      <w:r w:rsidRPr="00A2072E">
        <w:rPr>
          <w:lang w:val="en-GB"/>
        </w:rPr>
        <w:t xml:space="preserve">-Gordon launched the society’s first trials to see how </w:t>
      </w:r>
      <w:r w:rsidRPr="00A2072E">
        <w:t>the</w:t>
      </w:r>
      <w:r w:rsidRPr="00A2072E">
        <w:rPr>
          <w:lang w:val="en-GB"/>
        </w:rPr>
        <w:t xml:space="preserve"> material could improve plant growth. He estimates planting 10-20kg of biochar in your garden could offset the carbon from a five-mile return commute in a car for a month. Biochar is a form of charcoal produced when organic matter – for example wood, leaves or dead plants – is heated at high temperatures with little or no oxygen in a process called pyrolysis. The normal burning or decomposition of these materials would release large amounts of methane and carbon dioxide into the atmosphere. Instead, creating biochar traps this carbon in solid form for centuries; it becomes a carbon sink that can be buried underground.</w:t>
      </w:r>
    </w:p>
    <w:p w14:paraId="6240F29B" w14:textId="77777777" w:rsidR="001811DE" w:rsidRPr="00A2072E" w:rsidRDefault="001811DE" w:rsidP="001811DE">
      <w:pPr>
        <w:pStyle w:val="Para"/>
        <w:rPr>
          <w:lang w:val="en-GB"/>
        </w:rPr>
      </w:pPr>
      <w:r w:rsidRPr="00A2072E">
        <w:rPr>
          <w:lang w:val="en-GB"/>
        </w:rPr>
        <w:t xml:space="preserve">During a test yesterday, </w:t>
      </w:r>
      <w:r w:rsidRPr="00A2072E">
        <w:t>SpaceX</w:t>
      </w:r>
      <w:r w:rsidRPr="00A2072E">
        <w:rPr>
          <w:lang w:val="en-GB"/>
        </w:rPr>
        <w:t xml:space="preserve"> fired up the engines on one of its Falcon 9 rockets, a vehicle that will perform a crucial test flight for NASA in the months ahead. It’s the rocket that will carry SpaceX’s new Crew Dragon capsule to space for the first time to prove that the spacecraft is ready to ferry NASA astronauts.</w:t>
      </w:r>
    </w:p>
    <w:p w14:paraId="70A820B0" w14:textId="77777777" w:rsidR="001811DE" w:rsidRPr="00A2072E" w:rsidRDefault="001811DE" w:rsidP="001811DE">
      <w:pPr>
        <w:pStyle w:val="Para"/>
        <w:rPr>
          <w:lang w:val="en-GB"/>
        </w:rPr>
      </w:pPr>
      <w:r w:rsidRPr="00A2072E">
        <w:rPr>
          <w:lang w:val="en-GB"/>
        </w:rPr>
        <w:t xml:space="preserve">GOES-17 went up to work with GOES-16, another NOAA weather satellite that was launched in 2016. The two probes, which are part of the so-called GOES-R series, are able to scan most of the Western Hemisphere from the coast of Africa all the way to New Zealand. Their observations from 22,300 miles (almost 36,000 </w:t>
      </w:r>
      <w:proofErr w:type="spellStart"/>
      <w:r w:rsidRPr="00A2072E">
        <w:rPr>
          <w:lang w:val="en-GB"/>
        </w:rPr>
        <w:t>kilometers</w:t>
      </w:r>
      <w:proofErr w:type="spellEnd"/>
      <w:r w:rsidRPr="00A2072E">
        <w:rPr>
          <w:lang w:val="en-GB"/>
        </w:rPr>
        <w:t>) above Earth are key to monitor hurricanes, droughts, wildfires, lighting, and fog. The two spacecraft also provide us with stunning views of our planet.</w:t>
      </w:r>
    </w:p>
    <w:p w14:paraId="7CFAEDDB" w14:textId="77777777" w:rsidR="001811DE" w:rsidRPr="00A2072E" w:rsidRDefault="001811DE" w:rsidP="001811DE">
      <w:pPr>
        <w:pStyle w:val="AckHead"/>
        <w:rPr>
          <w:lang w:val="en-GB"/>
        </w:rPr>
      </w:pPr>
      <w:r>
        <w:rPr>
          <w:lang w:val="en-GB"/>
        </w:rPr>
        <w:t>Acknowledgments</w:t>
      </w:r>
    </w:p>
    <w:p w14:paraId="4183D661" w14:textId="77777777" w:rsidR="001811DE" w:rsidRDefault="001811DE" w:rsidP="001811DE">
      <w:pPr>
        <w:pStyle w:val="AckPara"/>
        <w:rPr>
          <w:lang w:val="en-GB"/>
        </w:rPr>
      </w:pPr>
      <w:r w:rsidRPr="00A2072E">
        <w:rPr>
          <w:lang w:val="en-GB"/>
        </w:rPr>
        <w:t>Thanks to Corporate Lorem - https://corporatelorem.kovah.de</w:t>
      </w:r>
      <w:r>
        <w:rPr>
          <w:lang w:val="en-GB"/>
        </w:rPr>
        <w:t>/</w:t>
      </w:r>
      <w:r w:rsidRPr="00A2072E">
        <w:rPr>
          <w:lang w:val="en-GB"/>
        </w:rPr>
        <w:t xml:space="preserve"> and ``lipsum.com'' - https://www.lipsum.com/ for the ``Lorem Ipsum'' text.</w:t>
      </w:r>
    </w:p>
    <w:p w14:paraId="12149CFE" w14:textId="4B076C37" w:rsidR="008B0F46" w:rsidRDefault="008B0F46" w:rsidP="008B0F46">
      <w:pPr>
        <w:pStyle w:val="ReferenceHead"/>
        <w:rPr>
          <w:lang w:val="en-GB"/>
        </w:rPr>
      </w:pPr>
      <w:r>
        <w:rPr>
          <w:lang w:val="en-GB"/>
        </w:rPr>
        <w:t>References</w:t>
      </w:r>
    </w:p>
    <w:p w14:paraId="76693496" w14:textId="6C6657E3" w:rsidR="001811DE" w:rsidRPr="0094155E" w:rsidRDefault="00B75CD0" w:rsidP="00B75CD0">
      <w:pPr>
        <w:pStyle w:val="Bibentry"/>
      </w:pPr>
      <w:bookmarkStart w:id="4" w:name="bib1"/>
      <w:bookmarkEnd w:id="4"/>
      <w:r w:rsidRPr="00AE0483">
        <w:t>&lt;bib id="bib1"</w:t>
      </w:r>
      <w:r w:rsidR="00AE0483">
        <w:t xml:space="preserve"> label="Bowman et al., 1993"</w:t>
      </w:r>
      <w:r w:rsidRPr="00AE0483">
        <w:t>&gt;</w:t>
      </w:r>
      <w:r w:rsidR="001811DE" w:rsidRPr="002D5EA8">
        <w:rPr>
          <w:rStyle w:val="FirstName"/>
          <w:bdr w:val="dotted" w:sz="4" w:space="0" w:color="auto"/>
        </w:rPr>
        <w:t>Mic</w:t>
      </w:r>
      <w:r w:rsidR="001811DE" w:rsidRPr="002D5EA8">
        <w:rPr>
          <w:bdr w:val="dotted" w:sz="4" w:space="0" w:color="auto"/>
        </w:rPr>
        <w:t xml:space="preserve"> </w:t>
      </w:r>
      <w:r w:rsidR="001811DE" w:rsidRPr="002D5EA8">
        <w:rPr>
          <w:rStyle w:val="Surname"/>
          <w:bdr w:val="dotted" w:sz="4" w:space="0" w:color="auto"/>
        </w:rPr>
        <w:t>Bowman</w:t>
      </w:r>
      <w:r w:rsidR="001811DE" w:rsidRPr="0094155E">
        <w:t xml:space="preserve">, </w:t>
      </w:r>
      <w:r w:rsidR="001811DE" w:rsidRPr="002D5EA8">
        <w:rPr>
          <w:rStyle w:val="FirstName"/>
          <w:bdr w:val="dotted" w:sz="4" w:space="0" w:color="auto"/>
        </w:rPr>
        <w:t>Saumya</w:t>
      </w:r>
      <w:r w:rsidR="001811DE" w:rsidRPr="002D5EA8">
        <w:rPr>
          <w:bdr w:val="dotted" w:sz="4" w:space="0" w:color="auto"/>
        </w:rPr>
        <w:t xml:space="preserve"> K. </w:t>
      </w:r>
      <w:proofErr w:type="spellStart"/>
      <w:r w:rsidR="001811DE" w:rsidRPr="002D5EA8">
        <w:rPr>
          <w:rStyle w:val="Surname"/>
          <w:bdr w:val="dotted" w:sz="4" w:space="0" w:color="auto"/>
        </w:rPr>
        <w:t>Debray</w:t>
      </w:r>
      <w:proofErr w:type="spellEnd"/>
      <w:r w:rsidR="001811DE" w:rsidRPr="0094155E">
        <w:t xml:space="preserve">, and </w:t>
      </w:r>
      <w:r w:rsidR="001811DE" w:rsidRPr="002D5EA8">
        <w:rPr>
          <w:rStyle w:val="FirstName"/>
          <w:bdr w:val="dotted" w:sz="4" w:space="0" w:color="auto"/>
        </w:rPr>
        <w:t>Larry</w:t>
      </w:r>
      <w:r w:rsidR="001811DE" w:rsidRPr="002D5EA8">
        <w:rPr>
          <w:bdr w:val="dotted" w:sz="4" w:space="0" w:color="auto"/>
        </w:rPr>
        <w:t xml:space="preserve"> L. </w:t>
      </w:r>
      <w:r w:rsidR="001811DE" w:rsidRPr="002D5EA8">
        <w:rPr>
          <w:rStyle w:val="Surname"/>
          <w:bdr w:val="dotted" w:sz="4" w:space="0" w:color="auto"/>
        </w:rPr>
        <w:t>Peterson</w:t>
      </w:r>
      <w:r w:rsidR="001811DE" w:rsidRPr="0094155E">
        <w:t xml:space="preserve">. </w:t>
      </w:r>
      <w:r w:rsidR="001811DE" w:rsidRPr="002D5EA8">
        <w:rPr>
          <w:rStyle w:val="Year"/>
        </w:rPr>
        <w:t>1993</w:t>
      </w:r>
      <w:r w:rsidR="001811DE" w:rsidRPr="0094155E">
        <w:t>. Reasoning About Naming Systems. ACM Trans. Program. Lang. Syst. 15, 5 (November 1993), 795–825. https://doi.org/10.1145/161468.161471</w:t>
      </w:r>
      <w:r>
        <w:t>&lt;/bib&gt;</w:t>
      </w:r>
    </w:p>
    <w:p w14:paraId="3D135C26" w14:textId="2D4682BF" w:rsidR="001811DE" w:rsidRPr="0094155E" w:rsidRDefault="00B75CD0" w:rsidP="00B75CD0">
      <w:pPr>
        <w:pStyle w:val="Bibentry"/>
      </w:pPr>
      <w:bookmarkStart w:id="5" w:name="bib2"/>
      <w:bookmarkEnd w:id="5"/>
      <w:r w:rsidRPr="00AE0483">
        <w:t>&lt;bib id="bib2"</w:t>
      </w:r>
      <w:r w:rsidR="00AE0483">
        <w:t xml:space="preserve"> label="</w:t>
      </w:r>
      <w:proofErr w:type="spellStart"/>
      <w:r w:rsidR="00AE0483">
        <w:t>Braams</w:t>
      </w:r>
      <w:proofErr w:type="spellEnd"/>
      <w:r w:rsidR="00AE0483">
        <w:t>, 1991"</w:t>
      </w:r>
      <w:r w:rsidRPr="00AE0483">
        <w:t>&gt;</w:t>
      </w:r>
      <w:r w:rsidR="001811DE" w:rsidRPr="008B0F46">
        <w:rPr>
          <w:rStyle w:val="FirstName"/>
          <w:bdr w:val="dotted" w:sz="4" w:space="0" w:color="auto"/>
        </w:rPr>
        <w:t>Johannes</w:t>
      </w:r>
      <w:r w:rsidR="001811DE" w:rsidRPr="008B0F46">
        <w:rPr>
          <w:bdr w:val="dotted" w:sz="4" w:space="0" w:color="auto"/>
        </w:rPr>
        <w:t xml:space="preserve"> </w:t>
      </w:r>
      <w:proofErr w:type="spellStart"/>
      <w:r w:rsidR="001811DE" w:rsidRPr="008B0F46">
        <w:rPr>
          <w:rStyle w:val="Surname"/>
          <w:bdr w:val="dotted" w:sz="4" w:space="0" w:color="auto"/>
        </w:rPr>
        <w:t>Braams</w:t>
      </w:r>
      <w:proofErr w:type="spellEnd"/>
      <w:r w:rsidR="001811DE" w:rsidRPr="0094155E">
        <w:t xml:space="preserve">. </w:t>
      </w:r>
      <w:r w:rsidR="001811DE" w:rsidRPr="008B0F46">
        <w:rPr>
          <w:rStyle w:val="Year"/>
        </w:rPr>
        <w:t>1991</w:t>
      </w:r>
      <w:r w:rsidR="001811DE" w:rsidRPr="0094155E">
        <w:t xml:space="preserve">. Babel, a Multilingual Style-Option System for Use with LaTeX’s Standard Document Styles. </w:t>
      </w:r>
      <w:proofErr w:type="spellStart"/>
      <w:r w:rsidR="001811DE" w:rsidRPr="0094155E">
        <w:t>TUGboat</w:t>
      </w:r>
      <w:proofErr w:type="spellEnd"/>
      <w:r w:rsidR="001811DE" w:rsidRPr="0094155E">
        <w:t xml:space="preserve"> 12, 2 (June 1991), 291–</w:t>
      </w:r>
      <w:proofErr w:type="gramStart"/>
      <w:r w:rsidR="001811DE" w:rsidRPr="0094155E">
        <w:t>301.</w:t>
      </w:r>
      <w:r>
        <w:t>&lt;</w:t>
      </w:r>
      <w:proofErr w:type="gramEnd"/>
      <w:r>
        <w:t>/bib&gt;</w:t>
      </w:r>
    </w:p>
    <w:p w14:paraId="2AC2E8CF" w14:textId="0512A6CB" w:rsidR="001811DE" w:rsidRPr="0094155E" w:rsidRDefault="00B75CD0" w:rsidP="00B75CD0">
      <w:pPr>
        <w:pStyle w:val="Bibentry"/>
      </w:pPr>
      <w:bookmarkStart w:id="6" w:name="bib3"/>
      <w:bookmarkEnd w:id="6"/>
      <w:r w:rsidRPr="00AE0483">
        <w:t>&lt;bib id="bib3"</w:t>
      </w:r>
      <w:r w:rsidR="00AE0483">
        <w:t xml:space="preserve"> label="</w:t>
      </w:r>
      <w:proofErr w:type="spellStart"/>
      <w:r w:rsidR="00AE0483">
        <w:t>Hagerup</w:t>
      </w:r>
      <w:proofErr w:type="spellEnd"/>
      <w:r w:rsidR="00AE0483">
        <w:t xml:space="preserve"> et al., 1993"</w:t>
      </w:r>
      <w:r w:rsidRPr="00AE0483">
        <w:t>&gt;</w:t>
      </w:r>
      <w:r w:rsidR="001811DE" w:rsidRPr="008B0F46">
        <w:rPr>
          <w:rStyle w:val="FirstName"/>
          <w:bdr w:val="dotted" w:sz="4" w:space="0" w:color="auto"/>
        </w:rPr>
        <w:t>Torben</w:t>
      </w:r>
      <w:r w:rsidR="001811DE" w:rsidRPr="008B0F46">
        <w:rPr>
          <w:bdr w:val="dotted" w:sz="4" w:space="0" w:color="auto"/>
        </w:rPr>
        <w:t xml:space="preserve"> </w:t>
      </w:r>
      <w:proofErr w:type="spellStart"/>
      <w:r w:rsidR="001811DE" w:rsidRPr="008B0F46">
        <w:rPr>
          <w:rStyle w:val="Surname"/>
          <w:bdr w:val="dotted" w:sz="4" w:space="0" w:color="auto"/>
        </w:rPr>
        <w:t>Hagerup</w:t>
      </w:r>
      <w:proofErr w:type="spellEnd"/>
      <w:r w:rsidR="001811DE" w:rsidRPr="0094155E">
        <w:t xml:space="preserve">, </w:t>
      </w:r>
      <w:r w:rsidR="001811DE" w:rsidRPr="008B0F46">
        <w:rPr>
          <w:rStyle w:val="FirstName"/>
          <w:bdr w:val="dotted" w:sz="4" w:space="0" w:color="auto"/>
        </w:rPr>
        <w:t>Kurt</w:t>
      </w:r>
      <w:r w:rsidR="001811DE" w:rsidRPr="008B0F46">
        <w:rPr>
          <w:bdr w:val="dotted" w:sz="4" w:space="0" w:color="auto"/>
        </w:rPr>
        <w:t xml:space="preserve"> </w:t>
      </w:r>
      <w:proofErr w:type="spellStart"/>
      <w:r w:rsidR="001811DE" w:rsidRPr="008B0F46">
        <w:rPr>
          <w:rStyle w:val="Surname"/>
          <w:bdr w:val="dotted" w:sz="4" w:space="0" w:color="auto"/>
        </w:rPr>
        <w:t>Mehlhorn</w:t>
      </w:r>
      <w:proofErr w:type="spellEnd"/>
      <w:r w:rsidR="001811DE" w:rsidRPr="0094155E">
        <w:t xml:space="preserve">, and </w:t>
      </w:r>
      <w:r w:rsidR="001811DE" w:rsidRPr="008B0F46">
        <w:rPr>
          <w:rStyle w:val="FirstName"/>
          <w:bdr w:val="dotted" w:sz="4" w:space="0" w:color="auto"/>
        </w:rPr>
        <w:t>J</w:t>
      </w:r>
      <w:r w:rsidR="001811DE" w:rsidRPr="008B0F46">
        <w:rPr>
          <w:bdr w:val="dotted" w:sz="4" w:space="0" w:color="auto"/>
        </w:rPr>
        <w:t xml:space="preserve">. Ian </w:t>
      </w:r>
      <w:r w:rsidR="001811DE" w:rsidRPr="008B0F46">
        <w:rPr>
          <w:rStyle w:val="Surname"/>
          <w:bdr w:val="dotted" w:sz="4" w:space="0" w:color="auto"/>
        </w:rPr>
        <w:t>Munro</w:t>
      </w:r>
      <w:r w:rsidR="001811DE" w:rsidRPr="0094155E">
        <w:t xml:space="preserve">. </w:t>
      </w:r>
      <w:r w:rsidR="001811DE" w:rsidRPr="00B75CD0">
        <w:rPr>
          <w:rStyle w:val="Year"/>
        </w:rPr>
        <w:t>1993</w:t>
      </w:r>
      <w:r w:rsidR="001811DE" w:rsidRPr="0094155E">
        <w:t>. Maintaining Discrete Probability Distributions Optimally. In Proceedings of the 20th International Colloquium on Automata, Languages and Programming (Lecture Notes in Computer Science, Vol. 700). Springer-Verlag, Berlin, 253–</w:t>
      </w:r>
      <w:proofErr w:type="gramStart"/>
      <w:r w:rsidR="001811DE" w:rsidRPr="0094155E">
        <w:t>264.</w:t>
      </w:r>
      <w:r>
        <w:t>&lt;</w:t>
      </w:r>
      <w:proofErr w:type="gramEnd"/>
      <w:r>
        <w:t>/bib&gt;</w:t>
      </w:r>
    </w:p>
    <w:p w14:paraId="41CD0F33" w14:textId="37955F36" w:rsidR="006B00F0" w:rsidRDefault="00B75CD0" w:rsidP="00F33B16">
      <w:pPr>
        <w:pStyle w:val="Bibentry"/>
      </w:pPr>
      <w:bookmarkStart w:id="7" w:name="bib4"/>
      <w:bookmarkEnd w:id="7"/>
      <w:r w:rsidRPr="00AE0483">
        <w:t>&lt;bib id="bib4"</w:t>
      </w:r>
      <w:r w:rsidR="00AE0483">
        <w:t xml:space="preserve"> label="Herlihy, 1993"</w:t>
      </w:r>
      <w:r w:rsidRPr="00AE0483">
        <w:t>&gt;</w:t>
      </w:r>
      <w:r w:rsidR="001811DE" w:rsidRPr="008B0F46">
        <w:rPr>
          <w:rStyle w:val="FirstName"/>
          <w:bdr w:val="dotted" w:sz="4" w:space="0" w:color="auto"/>
        </w:rPr>
        <w:t>Maurice</w:t>
      </w:r>
      <w:r w:rsidR="001811DE" w:rsidRPr="008B0F46">
        <w:rPr>
          <w:bdr w:val="dotted" w:sz="4" w:space="0" w:color="auto"/>
        </w:rPr>
        <w:t xml:space="preserve"> </w:t>
      </w:r>
      <w:r w:rsidR="001811DE" w:rsidRPr="008B0F46">
        <w:rPr>
          <w:rStyle w:val="Surname"/>
          <w:bdr w:val="dotted" w:sz="4" w:space="0" w:color="auto"/>
        </w:rPr>
        <w:t>Herlihy</w:t>
      </w:r>
      <w:r w:rsidR="001811DE" w:rsidRPr="0094155E">
        <w:t xml:space="preserve">. </w:t>
      </w:r>
      <w:r w:rsidR="001811DE" w:rsidRPr="008B0F46">
        <w:rPr>
          <w:rStyle w:val="Year"/>
        </w:rPr>
        <w:t>1993</w:t>
      </w:r>
      <w:r w:rsidR="001811DE" w:rsidRPr="0094155E">
        <w:t>. A Methodology for Implementing Highly Concurrent Data Objects. ACM Trans. Program. Lang. Syst. 15, 5 (November 1993), 745–770. https://doi.org/10.1145/161468.161469</w:t>
      </w:r>
      <w:bookmarkStart w:id="8" w:name="ACMTemplateApplied"/>
      <w:bookmarkEnd w:id="8"/>
      <w:r>
        <w:t>&lt;/bib&gt;</w:t>
      </w:r>
    </w:p>
    <w:p w14:paraId="49F9882F" w14:textId="77777777" w:rsidR="00B957E8" w:rsidRDefault="00B957E8" w:rsidP="00B957E8">
      <w:pPr>
        <w:pStyle w:val="Normal1"/>
      </w:pPr>
    </w:p>
    <w:p w14:paraId="53198808" w14:textId="77777777" w:rsidR="00B957E8" w:rsidRDefault="00B957E8" w:rsidP="00B957E8"/>
    <w:p w14:paraId="5DFC261A" w14:textId="77777777" w:rsidR="00AE0483" w:rsidRPr="001811DE" w:rsidRDefault="00AE0483" w:rsidP="00AE0483">
      <w:pPr>
        <w:pStyle w:val="Normal1"/>
      </w:pPr>
      <w:bookmarkStart w:id="9" w:name="CrossLink_Bmk"/>
      <w:bookmarkStart w:id="10" w:name="Validation_Bmk"/>
      <w:bookmarkEnd w:id="9"/>
      <w:bookmarkEnd w:id="10"/>
    </w:p>
    <w:sectPr w:rsidR="00AE0483" w:rsidRPr="001811DE" w:rsidSect="000C6221">
      <w:footerReference w:type="default" r:id="rId10"/>
      <w:footerReference w:type="first" r:id="rId11"/>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70EFF" w14:textId="77777777" w:rsidR="00273DC3" w:rsidRDefault="00273DC3" w:rsidP="005B434B">
      <w:pPr>
        <w:spacing w:line="240" w:lineRule="auto"/>
      </w:pPr>
      <w:r>
        <w:separator/>
      </w:r>
    </w:p>
  </w:endnote>
  <w:endnote w:type="continuationSeparator" w:id="0">
    <w:p w14:paraId="70F86662" w14:textId="77777777" w:rsidR="00273DC3" w:rsidRDefault="00273DC3" w:rsidP="005B43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nux Biolinum O">
    <w:altName w:val="Times New Roman"/>
    <w:panose1 w:val="020B0604020202020204"/>
    <w:charset w:val="00"/>
    <w:family w:val="auto"/>
    <w:notTrueType/>
    <w:pitch w:val="variable"/>
    <w:sig w:usb0="00000000" w:usb1="5000E5FB" w:usb2="0000002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nux Libertine">
    <w:altName w:val="Cambria"/>
    <w:panose1 w:val="020B0604020202020204"/>
    <w:charset w:val="00"/>
    <w:family w:val="auto"/>
    <w:pitch w:val="variable"/>
    <w:sig w:usb0="E0000AFF" w:usb1="5200E5FB" w:usb2="02000020" w:usb3="00000000" w:csb0="000001BF" w:csb1="00000000"/>
  </w:font>
  <w:font w:name="Linux Libertine O">
    <w:altName w:val="Times New Roman"/>
    <w:panose1 w:val="020B0604020202020204"/>
    <w:charset w:val="00"/>
    <w:family w:val="auto"/>
    <w:notTrueType/>
    <w:pitch w:val="variable"/>
    <w:sig w:usb0="00000000" w:usb1="5200E5FB" w:usb2="02000020" w:usb3="00000000" w:csb0="000001BF" w:csb1="00000000"/>
  </w:font>
  <w:font w:name="Linux Biolinum">
    <w:altName w:val="Times New Roman"/>
    <w:panose1 w:val="020B0604020202020204"/>
    <w:charset w:val="00"/>
    <w:family w:val="auto"/>
    <w:pitch w:val="variable"/>
    <w:sig w:usb0="E0000AFF" w:usb1="5000E5FB" w:usb2="00000020" w:usb3="00000000" w:csb0="000001B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2BEED" w14:textId="4A44A11A" w:rsidR="000B29ED" w:rsidRDefault="00737F1F" w:rsidP="00894B43">
    <w:pPr>
      <w:pStyle w:val="Footer"/>
      <w:jc w:val="center"/>
    </w:pPr>
    <w:r>
      <w:fldChar w:fldCharType="begin"/>
    </w:r>
    <w:r>
      <w:instrText xml:space="preserve"> PAGE   \* MERGEFORMAT </w:instrText>
    </w:r>
    <w:r>
      <w:fldChar w:fldCharType="separate"/>
    </w:r>
    <w:r w:rsidR="002426C0">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AF4CC" w14:textId="77777777" w:rsidR="000B29ED" w:rsidRDefault="000B29ED">
    <w:pPr>
      <w:pStyle w:val="Footer"/>
    </w:pPr>
  </w:p>
  <w:p w14:paraId="11CDF1E8" w14:textId="77777777" w:rsidR="000B29ED" w:rsidRDefault="000B29ED">
    <w:pPr>
      <w:pStyle w:val="Footer"/>
    </w:pPr>
  </w:p>
  <w:p w14:paraId="24C602D0" w14:textId="77777777" w:rsidR="000B29ED" w:rsidRDefault="000B29ED">
    <w:pPr>
      <w:pStyle w:val="Footer"/>
    </w:pPr>
  </w:p>
  <w:p w14:paraId="5B669B82" w14:textId="77777777" w:rsidR="000B29ED" w:rsidRDefault="000B29ED">
    <w:pPr>
      <w:pStyle w:val="Footer"/>
    </w:pPr>
  </w:p>
  <w:p w14:paraId="0A68C20A" w14:textId="77777777" w:rsidR="000B29ED" w:rsidRDefault="000B29ED">
    <w:pPr>
      <w:pStyle w:val="Footer"/>
    </w:pPr>
  </w:p>
  <w:p w14:paraId="6FE8BE1D" w14:textId="77777777" w:rsidR="000B29ED" w:rsidRDefault="000B29ED">
    <w:pPr>
      <w:pStyle w:val="Footer"/>
    </w:pPr>
  </w:p>
  <w:p w14:paraId="4ED25F7C" w14:textId="77777777" w:rsidR="000B29ED" w:rsidRDefault="000B29ED">
    <w:pPr>
      <w:pStyle w:val="Footer"/>
    </w:pPr>
  </w:p>
  <w:p w14:paraId="77A6091C" w14:textId="77777777" w:rsidR="000B29ED" w:rsidRDefault="000B29ED">
    <w:pPr>
      <w:pStyle w:val="Footer"/>
    </w:pPr>
  </w:p>
  <w:p w14:paraId="37B87B0C" w14:textId="77777777" w:rsidR="000B29ED" w:rsidRDefault="000B29ED">
    <w:pPr>
      <w:pStyle w:val="Footer"/>
    </w:pPr>
  </w:p>
  <w:p w14:paraId="3B554936" w14:textId="77777777" w:rsidR="000B29ED" w:rsidRDefault="000B29ED">
    <w:pPr>
      <w:pStyle w:val="Footer"/>
    </w:pPr>
  </w:p>
  <w:p w14:paraId="51E66BE4" w14:textId="77777777" w:rsidR="000B29ED" w:rsidRDefault="000B29ED">
    <w:pPr>
      <w:pStyle w:val="Footer"/>
    </w:pPr>
  </w:p>
  <w:p w14:paraId="0FC5EA6A" w14:textId="77777777" w:rsidR="000B29ED" w:rsidRDefault="000B29ED">
    <w:pPr>
      <w:pStyle w:val="Footer"/>
    </w:pPr>
  </w:p>
  <w:p w14:paraId="36BE9D28" w14:textId="77777777" w:rsidR="000B29ED" w:rsidRDefault="000B29ED">
    <w:pPr>
      <w:pStyle w:val="Footer"/>
    </w:pPr>
  </w:p>
  <w:p w14:paraId="499FC74C" w14:textId="77777777" w:rsidR="000B29ED" w:rsidRDefault="000B29ED">
    <w:pPr>
      <w:pStyle w:val="Footer"/>
    </w:pPr>
  </w:p>
  <w:p w14:paraId="11AD7831" w14:textId="77777777" w:rsidR="000B29ED" w:rsidRDefault="000B29ED">
    <w:pPr>
      <w:pStyle w:val="Footer"/>
    </w:pPr>
  </w:p>
  <w:p w14:paraId="46E8B183" w14:textId="77777777" w:rsidR="000B29ED" w:rsidRDefault="000B29ED">
    <w:pPr>
      <w:pStyle w:val="Footer"/>
    </w:pPr>
  </w:p>
  <w:p w14:paraId="67EED3E4" w14:textId="77777777" w:rsidR="000B29ED" w:rsidRDefault="000B2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9879F" w14:textId="77777777" w:rsidR="00273DC3" w:rsidRDefault="00273DC3" w:rsidP="005B434B">
      <w:pPr>
        <w:spacing w:line="240" w:lineRule="auto"/>
      </w:pPr>
      <w:r>
        <w:separator/>
      </w:r>
    </w:p>
  </w:footnote>
  <w:footnote w:type="continuationSeparator" w:id="0">
    <w:p w14:paraId="298DDFB4" w14:textId="77777777" w:rsidR="00273DC3" w:rsidRDefault="00273DC3" w:rsidP="005B43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88892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34F8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52E86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B225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954B3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BE33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DE57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74FE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7C31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691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17F0B4D"/>
    <w:multiLevelType w:val="multilevel"/>
    <w:tmpl w:val="4D6825E8"/>
    <w:numStyleLink w:val="111111"/>
  </w:abstractNum>
  <w:abstractNum w:abstractNumId="12" w15:restartNumberingAfterBreak="0">
    <w:nsid w:val="0C7E5D2E"/>
    <w:multiLevelType w:val="hybridMultilevel"/>
    <w:tmpl w:val="E920FF82"/>
    <w:lvl w:ilvl="0" w:tplc="77A8E678">
      <w:start w:val="1"/>
      <w:numFmt w:val="none"/>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0435D59"/>
    <w:multiLevelType w:val="multilevel"/>
    <w:tmpl w:val="540CD8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15" w15:restartNumberingAfterBreak="0">
    <w:nsid w:val="2D170EA7"/>
    <w:multiLevelType w:val="multilevel"/>
    <w:tmpl w:val="09B48B1C"/>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7" w15:restartNumberingAfterBreak="0">
    <w:nsid w:val="36662F61"/>
    <w:multiLevelType w:val="singleLevel"/>
    <w:tmpl w:val="40090019"/>
    <w:lvl w:ilvl="0">
      <w:start w:val="1"/>
      <w:numFmt w:val="decimal"/>
      <w:lvlText w:val="%1."/>
      <w:lvlJc w:val="left"/>
      <w:pPr>
        <w:ind w:left="480" w:hanging="240"/>
      </w:pPr>
      <w:rPr>
        <w:rFonts w:hint="default"/>
      </w:rPr>
    </w:lvl>
  </w:abstractNum>
  <w:abstractNum w:abstractNumId="18" w15:restartNumberingAfterBreak="0">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21" w15:restartNumberingAfterBreak="0">
    <w:nsid w:val="46876897"/>
    <w:multiLevelType w:val="hybridMultilevel"/>
    <w:tmpl w:val="9284396A"/>
    <w:lvl w:ilvl="0" w:tplc="9DD2010E">
      <w:start w:val="1"/>
      <w:numFmt w:val="none"/>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2"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23" w15:restartNumberingAfterBreak="0">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5"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4797A"/>
    <w:multiLevelType w:val="hybridMultilevel"/>
    <w:tmpl w:val="E97A8A70"/>
    <w:lvl w:ilvl="0" w:tplc="99FAB936">
      <w:start w:val="1"/>
      <w:numFmt w:val="none"/>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7" w15:restartNumberingAfterBreak="0">
    <w:nsid w:val="63130CB7"/>
    <w:multiLevelType w:val="hybridMultilevel"/>
    <w:tmpl w:val="9E6067B6"/>
    <w:name w:val="Bib_entry_numbering"/>
    <w:lvl w:ilvl="0" w:tplc="C72A1602">
      <w:start w:val="1"/>
      <w:numFmt w:val="decimal"/>
      <w:lvlRestart w:val="0"/>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9"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30"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31" w15:restartNumberingAfterBreak="0">
    <w:nsid w:val="6B8E7CF9"/>
    <w:multiLevelType w:val="hybridMultilevel"/>
    <w:tmpl w:val="4E7C556E"/>
    <w:lvl w:ilvl="0" w:tplc="A41A03FE">
      <w:start w:val="1"/>
      <w:numFmt w:val="none"/>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32" w15:restartNumberingAfterBreak="0">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3"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079404146">
    <w:abstractNumId w:val="10"/>
  </w:num>
  <w:num w:numId="2" w16cid:durableId="1698121015">
    <w:abstractNumId w:val="33"/>
  </w:num>
  <w:num w:numId="3" w16cid:durableId="1737044915">
    <w:abstractNumId w:val="27"/>
  </w:num>
  <w:num w:numId="4" w16cid:durableId="847671043">
    <w:abstractNumId w:val="11"/>
  </w:num>
  <w:num w:numId="5" w16cid:durableId="1374305391">
    <w:abstractNumId w:val="17"/>
  </w:num>
  <w:num w:numId="6" w16cid:durableId="1076900077">
    <w:abstractNumId w:val="20"/>
  </w:num>
  <w:num w:numId="7" w16cid:durableId="1487358059">
    <w:abstractNumId w:val="30"/>
  </w:num>
  <w:num w:numId="8" w16cid:durableId="1107039054">
    <w:abstractNumId w:val="14"/>
  </w:num>
  <w:num w:numId="9" w16cid:durableId="96559936">
    <w:abstractNumId w:val="22"/>
  </w:num>
  <w:num w:numId="10" w16cid:durableId="666205172">
    <w:abstractNumId w:val="34"/>
  </w:num>
  <w:num w:numId="11" w16cid:durableId="342436437">
    <w:abstractNumId w:val="19"/>
  </w:num>
  <w:num w:numId="12" w16cid:durableId="1723019840">
    <w:abstractNumId w:val="32"/>
  </w:num>
  <w:num w:numId="13" w16cid:durableId="404305376">
    <w:abstractNumId w:val="23"/>
  </w:num>
  <w:num w:numId="14" w16cid:durableId="1379864256">
    <w:abstractNumId w:val="18"/>
  </w:num>
  <w:num w:numId="15" w16cid:durableId="1732536908">
    <w:abstractNumId w:val="28"/>
  </w:num>
  <w:num w:numId="16" w16cid:durableId="421993550">
    <w:abstractNumId w:val="13"/>
  </w:num>
  <w:num w:numId="17" w16cid:durableId="1857693309">
    <w:abstractNumId w:val="35"/>
  </w:num>
  <w:num w:numId="18" w16cid:durableId="548414747">
    <w:abstractNumId w:val="9"/>
  </w:num>
  <w:num w:numId="19" w16cid:durableId="1607688798">
    <w:abstractNumId w:val="7"/>
  </w:num>
  <w:num w:numId="20" w16cid:durableId="566846081">
    <w:abstractNumId w:val="6"/>
  </w:num>
  <w:num w:numId="21" w16cid:durableId="1313098258">
    <w:abstractNumId w:val="5"/>
  </w:num>
  <w:num w:numId="22" w16cid:durableId="79303973">
    <w:abstractNumId w:val="4"/>
  </w:num>
  <w:num w:numId="23" w16cid:durableId="342244562">
    <w:abstractNumId w:val="8"/>
  </w:num>
  <w:num w:numId="24" w16cid:durableId="1489321376">
    <w:abstractNumId w:val="3"/>
  </w:num>
  <w:num w:numId="25" w16cid:durableId="1011299841">
    <w:abstractNumId w:val="2"/>
  </w:num>
  <w:num w:numId="26" w16cid:durableId="446658562">
    <w:abstractNumId w:val="1"/>
  </w:num>
  <w:num w:numId="27" w16cid:durableId="1388264958">
    <w:abstractNumId w:val="0"/>
  </w:num>
  <w:num w:numId="28" w16cid:durableId="1807089916">
    <w:abstractNumId w:val="25"/>
  </w:num>
  <w:num w:numId="29" w16cid:durableId="2032994701">
    <w:abstractNumId w:val="15"/>
  </w:num>
  <w:num w:numId="30" w16cid:durableId="1245071871">
    <w:abstractNumId w:val="12"/>
  </w:num>
  <w:num w:numId="31" w16cid:durableId="869758786">
    <w:abstractNumId w:val="31"/>
  </w:num>
  <w:num w:numId="32" w16cid:durableId="540555787">
    <w:abstractNumId w:val="21"/>
  </w:num>
  <w:num w:numId="33" w16cid:durableId="1837500236">
    <w:abstractNumId w:val="16"/>
  </w:num>
  <w:num w:numId="34" w16cid:durableId="1389299879">
    <w:abstractNumId w:val="29"/>
  </w:num>
  <w:num w:numId="35" w16cid:durableId="975791110">
    <w:abstractNumId w:val="24"/>
  </w:num>
  <w:num w:numId="36" w16cid:durableId="15989016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00054E0A"/>
    <w:rsid w:val="000645AF"/>
    <w:rsid w:val="00080C59"/>
    <w:rsid w:val="0008144B"/>
    <w:rsid w:val="0008391F"/>
    <w:rsid w:val="0009314B"/>
    <w:rsid w:val="000B29ED"/>
    <w:rsid w:val="000D6541"/>
    <w:rsid w:val="000E496D"/>
    <w:rsid w:val="000F4E3C"/>
    <w:rsid w:val="001142BA"/>
    <w:rsid w:val="00141833"/>
    <w:rsid w:val="001754DD"/>
    <w:rsid w:val="001811DE"/>
    <w:rsid w:val="00193637"/>
    <w:rsid w:val="001B43CE"/>
    <w:rsid w:val="001B633D"/>
    <w:rsid w:val="001C6FC6"/>
    <w:rsid w:val="001D3CDD"/>
    <w:rsid w:val="0022111E"/>
    <w:rsid w:val="0023048B"/>
    <w:rsid w:val="00231DBC"/>
    <w:rsid w:val="002426C0"/>
    <w:rsid w:val="002601C2"/>
    <w:rsid w:val="00273DC3"/>
    <w:rsid w:val="00277C30"/>
    <w:rsid w:val="0029158F"/>
    <w:rsid w:val="00292C1F"/>
    <w:rsid w:val="00296257"/>
    <w:rsid w:val="002C37CC"/>
    <w:rsid w:val="002D19F7"/>
    <w:rsid w:val="002E204E"/>
    <w:rsid w:val="002F58C9"/>
    <w:rsid w:val="002F5B40"/>
    <w:rsid w:val="00340671"/>
    <w:rsid w:val="00345F83"/>
    <w:rsid w:val="00374047"/>
    <w:rsid w:val="00374178"/>
    <w:rsid w:val="003756D0"/>
    <w:rsid w:val="003A217E"/>
    <w:rsid w:val="003A253B"/>
    <w:rsid w:val="003E139B"/>
    <w:rsid w:val="00443C59"/>
    <w:rsid w:val="00457C1D"/>
    <w:rsid w:val="00466D4F"/>
    <w:rsid w:val="004923DD"/>
    <w:rsid w:val="00525731"/>
    <w:rsid w:val="00547F6A"/>
    <w:rsid w:val="005B434B"/>
    <w:rsid w:val="005C3913"/>
    <w:rsid w:val="0062757A"/>
    <w:rsid w:val="006B00F0"/>
    <w:rsid w:val="006B5C30"/>
    <w:rsid w:val="006B76E2"/>
    <w:rsid w:val="006C0B26"/>
    <w:rsid w:val="006F1CAF"/>
    <w:rsid w:val="007102B9"/>
    <w:rsid w:val="00720F9D"/>
    <w:rsid w:val="0072283F"/>
    <w:rsid w:val="00737F1F"/>
    <w:rsid w:val="00757098"/>
    <w:rsid w:val="00780BF8"/>
    <w:rsid w:val="007A57D6"/>
    <w:rsid w:val="007B36F5"/>
    <w:rsid w:val="007D4B86"/>
    <w:rsid w:val="007E20EF"/>
    <w:rsid w:val="007F0258"/>
    <w:rsid w:val="0081437E"/>
    <w:rsid w:val="00854D22"/>
    <w:rsid w:val="00884E06"/>
    <w:rsid w:val="008A2DE4"/>
    <w:rsid w:val="008B0F46"/>
    <w:rsid w:val="008C52FB"/>
    <w:rsid w:val="008D14C0"/>
    <w:rsid w:val="00920182"/>
    <w:rsid w:val="0096264B"/>
    <w:rsid w:val="009641B8"/>
    <w:rsid w:val="009B76D7"/>
    <w:rsid w:val="009C449A"/>
    <w:rsid w:val="009F684F"/>
    <w:rsid w:val="00A27A9F"/>
    <w:rsid w:val="00A3685D"/>
    <w:rsid w:val="00A55475"/>
    <w:rsid w:val="00A564A4"/>
    <w:rsid w:val="00A6011A"/>
    <w:rsid w:val="00A958D1"/>
    <w:rsid w:val="00AD6C5E"/>
    <w:rsid w:val="00AE0483"/>
    <w:rsid w:val="00AF5390"/>
    <w:rsid w:val="00B40EB1"/>
    <w:rsid w:val="00B657BD"/>
    <w:rsid w:val="00B75CD0"/>
    <w:rsid w:val="00B957E8"/>
    <w:rsid w:val="00B97137"/>
    <w:rsid w:val="00BB1CE7"/>
    <w:rsid w:val="00BD04E6"/>
    <w:rsid w:val="00BD54EE"/>
    <w:rsid w:val="00C063F7"/>
    <w:rsid w:val="00C06EC9"/>
    <w:rsid w:val="00C500BD"/>
    <w:rsid w:val="00C914BA"/>
    <w:rsid w:val="00CE6D1A"/>
    <w:rsid w:val="00CE7EB5"/>
    <w:rsid w:val="00D01450"/>
    <w:rsid w:val="00D07298"/>
    <w:rsid w:val="00D33ED6"/>
    <w:rsid w:val="00DA0D58"/>
    <w:rsid w:val="00DA1CE2"/>
    <w:rsid w:val="00DA3283"/>
    <w:rsid w:val="00DD0643"/>
    <w:rsid w:val="00DD2D2B"/>
    <w:rsid w:val="00DE208C"/>
    <w:rsid w:val="00DE5EB8"/>
    <w:rsid w:val="00E037CD"/>
    <w:rsid w:val="00E52711"/>
    <w:rsid w:val="00E55E8D"/>
    <w:rsid w:val="00E8234D"/>
    <w:rsid w:val="00E92194"/>
    <w:rsid w:val="00EA56AC"/>
    <w:rsid w:val="00EF5BB9"/>
    <w:rsid w:val="00F07897"/>
    <w:rsid w:val="00F23D29"/>
    <w:rsid w:val="00F25594"/>
    <w:rsid w:val="00F33B16"/>
    <w:rsid w:val="00F46728"/>
    <w:rsid w:val="00F570F1"/>
    <w:rsid w:val="00F6354E"/>
    <w:rsid w:val="00F97C09"/>
    <w:rsid w:val="00FD21F1"/>
    <w:rsid w:val="00FF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AD29F"/>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483"/>
    <w:pPr>
      <w:spacing w:after="0" w:line="264" w:lineRule="auto"/>
      <w:jc w:val="both"/>
    </w:pPr>
    <w:rPr>
      <w:rFonts w:ascii="Times New Roman" w:hAnsi="Times New Roman" w:cs="Times New Roman"/>
      <w:sz w:val="18"/>
    </w:rPr>
  </w:style>
  <w:style w:type="paragraph" w:styleId="Heading1">
    <w:name w:val="heading 1"/>
    <w:basedOn w:val="Normal"/>
    <w:next w:val="Normal"/>
    <w:link w:val="Heading1Char"/>
    <w:autoRedefine/>
    <w:uiPriority w:val="9"/>
    <w:qFormat/>
    <w:rsid w:val="00AE048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E0483"/>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rsid w:val="00AE0483"/>
    <w:pPr>
      <w:keepNext/>
      <w:keepLines/>
      <w:spacing w:before="200"/>
      <w:outlineLvl w:val="2"/>
    </w:pPr>
    <w:rPr>
      <w:rFonts w:asciiTheme="majorHAnsi" w:eastAsiaTheme="majorEastAsia" w:hAnsiTheme="majorHAnsi" w:cstheme="majorBidi"/>
      <w:b/>
      <w:bCs/>
      <w:color w:val="C45911" w:themeColor="accent2" w:themeShade="BF"/>
    </w:rPr>
  </w:style>
  <w:style w:type="paragraph" w:styleId="Heading4">
    <w:name w:val="heading 4"/>
    <w:basedOn w:val="Normal"/>
    <w:next w:val="Normal"/>
    <w:link w:val="Heading4Char"/>
    <w:uiPriority w:val="9"/>
    <w:unhideWhenUsed/>
    <w:qFormat/>
    <w:rsid w:val="00AE0483"/>
    <w:pPr>
      <w:keepNext/>
      <w:keepLines/>
      <w:spacing w:before="200"/>
      <w:outlineLvl w:val="3"/>
    </w:pPr>
    <w:rPr>
      <w:rFonts w:asciiTheme="majorHAnsi" w:eastAsiaTheme="majorEastAsia" w:hAnsiTheme="majorHAnsi" w:cstheme="majorBidi"/>
      <w:bCs/>
      <w:i/>
      <w:iCs/>
      <w:color w:val="C45911" w:themeColor="accent2" w:themeShade="BF"/>
    </w:rPr>
  </w:style>
  <w:style w:type="paragraph" w:styleId="Heading5">
    <w:name w:val="heading 5"/>
    <w:basedOn w:val="Normal"/>
    <w:next w:val="Normal"/>
    <w:link w:val="Heading5Char"/>
    <w:uiPriority w:val="9"/>
    <w:unhideWhenUsed/>
    <w:qFormat/>
    <w:rsid w:val="00AE0483"/>
    <w:pPr>
      <w:keepNext/>
      <w:keepLines/>
      <w:spacing w:before="200"/>
      <w:outlineLvl w:val="4"/>
    </w:pPr>
    <w:rPr>
      <w:rFonts w:asciiTheme="majorHAnsi" w:eastAsiaTheme="majorEastAsia" w:hAnsiTheme="majorHAnsi" w:cstheme="majorBidi"/>
      <w:b/>
      <w:color w:val="525252" w:themeColor="accent3" w:themeShade="80"/>
      <w:sz w:val="20"/>
    </w:rPr>
  </w:style>
  <w:style w:type="paragraph" w:styleId="Heading6">
    <w:name w:val="heading 6"/>
    <w:basedOn w:val="Normal"/>
    <w:next w:val="Normal"/>
    <w:link w:val="Heading6Char"/>
    <w:unhideWhenUsed/>
    <w:qFormat/>
    <w:rsid w:val="00AE0483"/>
    <w:pPr>
      <w:keepNext/>
      <w:numPr>
        <w:ilvl w:val="5"/>
        <w:numId w:val="17"/>
      </w:numPr>
      <w:spacing w:after="240"/>
      <w:outlineLvl w:val="5"/>
    </w:pPr>
    <w:rPr>
      <w:rFonts w:eastAsia="Times New Roman"/>
      <w:bCs/>
      <w:sz w:val="24"/>
      <w:lang w:val="en-GB" w:bidi="ar-DZ"/>
    </w:rPr>
  </w:style>
  <w:style w:type="paragraph" w:styleId="Heading7">
    <w:name w:val="heading 7"/>
    <w:basedOn w:val="Normal"/>
    <w:next w:val="Normal"/>
    <w:link w:val="Heading7Char"/>
    <w:unhideWhenUsed/>
    <w:qFormat/>
    <w:rsid w:val="00AE0483"/>
    <w:pPr>
      <w:keepNext/>
      <w:numPr>
        <w:ilvl w:val="6"/>
        <w:numId w:val="17"/>
      </w:numPr>
      <w:spacing w:after="240"/>
      <w:outlineLvl w:val="6"/>
    </w:pPr>
    <w:rPr>
      <w:rFonts w:eastAsia="Times New Roman"/>
      <w:b/>
      <w:sz w:val="24"/>
      <w:szCs w:val="24"/>
      <w:lang w:val="en-GB" w:bidi="ar-DZ"/>
    </w:rPr>
  </w:style>
  <w:style w:type="paragraph" w:styleId="Heading8">
    <w:name w:val="heading 8"/>
    <w:basedOn w:val="Normal"/>
    <w:next w:val="Normal"/>
    <w:link w:val="Heading8Char"/>
    <w:unhideWhenUsed/>
    <w:qFormat/>
    <w:rsid w:val="00AE0483"/>
    <w:pPr>
      <w:keepNext/>
      <w:numPr>
        <w:ilvl w:val="7"/>
        <w:numId w:val="17"/>
      </w:numPr>
      <w:spacing w:after="240"/>
      <w:outlineLvl w:val="7"/>
    </w:pPr>
    <w:rPr>
      <w:rFonts w:eastAsia="Times New Roman"/>
      <w:b/>
      <w:i/>
      <w:iCs/>
      <w:sz w:val="24"/>
      <w:szCs w:val="24"/>
      <w:lang w:val="en-GB" w:bidi="ar-DZ"/>
    </w:rPr>
  </w:style>
  <w:style w:type="paragraph" w:styleId="Heading9">
    <w:name w:val="heading 9"/>
    <w:basedOn w:val="Normal"/>
    <w:next w:val="Normal"/>
    <w:link w:val="Heading9Char"/>
    <w:unhideWhenUsed/>
    <w:qFormat/>
    <w:rsid w:val="00AE0483"/>
    <w:pPr>
      <w:keepNext/>
      <w:numPr>
        <w:ilvl w:val="8"/>
        <w:numId w:val="17"/>
      </w:numPr>
      <w:spacing w:after="240"/>
      <w:outlineLvl w:val="8"/>
    </w:pPr>
    <w:rPr>
      <w:rFonts w:eastAsia="Times New Roman" w:cs="Arial"/>
      <w:i/>
      <w:sz w:val="24"/>
      <w:lang w:val="en-GB" w:bidi="ar-DZ"/>
    </w:rPr>
  </w:style>
  <w:style w:type="character" w:default="1" w:styleId="DefaultParagraphFont">
    <w:name w:val="Default Paragraph Font"/>
    <w:uiPriority w:val="1"/>
    <w:unhideWhenUsed/>
    <w:rsid w:val="00AE04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0483"/>
  </w:style>
  <w:style w:type="character" w:customStyle="1" w:styleId="FigureCaptionChar">
    <w:name w:val="FigureCaption Char"/>
    <w:basedOn w:val="DefaultParagraphFont"/>
    <w:link w:val="FigureCaption"/>
    <w:locked/>
    <w:rsid w:val="00AE0483"/>
    <w:rPr>
      <w:rFonts w:ascii="Times New Roman" w:hAnsi="Times New Roman" w:cs="Times New Roman"/>
      <w:b/>
      <w:sz w:val="18"/>
    </w:rPr>
  </w:style>
  <w:style w:type="paragraph" w:customStyle="1" w:styleId="FigureCaption">
    <w:name w:val="FigureCaption"/>
    <w:link w:val="FigureCaptionChar"/>
    <w:autoRedefine/>
    <w:qFormat/>
    <w:rsid w:val="00AE0483"/>
    <w:pPr>
      <w:spacing w:before="220" w:after="240" w:line="240" w:lineRule="auto"/>
      <w:jc w:val="center"/>
    </w:pPr>
    <w:rPr>
      <w:rFonts w:ascii="Times New Roman" w:hAnsi="Times New Roman" w:cs="Times New Roman"/>
      <w:b/>
      <w:sz w:val="18"/>
    </w:rPr>
  </w:style>
  <w:style w:type="paragraph" w:customStyle="1" w:styleId="Image">
    <w:name w:val="Image"/>
    <w:basedOn w:val="Normal"/>
    <w:qFormat/>
    <w:rsid w:val="00AE0483"/>
    <w:pPr>
      <w:keepNext/>
    </w:pPr>
  </w:style>
  <w:style w:type="paragraph" w:styleId="ListParagraph">
    <w:name w:val="List Paragraph"/>
    <w:autoRedefine/>
    <w:uiPriority w:val="34"/>
    <w:qFormat/>
    <w:rsid w:val="00AE0483"/>
    <w:pPr>
      <w:numPr>
        <w:numId w:val="28"/>
      </w:numPr>
      <w:spacing w:after="0" w:line="264" w:lineRule="auto"/>
      <w:contextualSpacing/>
    </w:pPr>
    <w:rPr>
      <w:rFonts w:ascii="Arial" w:hAnsi="Arial" w:cs="Arial"/>
      <w:sz w:val="18"/>
    </w:rPr>
  </w:style>
  <w:style w:type="paragraph" w:customStyle="1" w:styleId="Head1">
    <w:name w:val="Head1"/>
    <w:basedOn w:val="Heading1"/>
    <w:next w:val="Para"/>
    <w:autoRedefine/>
    <w:qFormat/>
    <w:rsid w:val="00AE0483"/>
    <w:pPr>
      <w:numPr>
        <w:numId w:val="14"/>
      </w:numPr>
      <w:spacing w:before="220" w:after="80" w:line="240" w:lineRule="auto"/>
    </w:pPr>
    <w:rPr>
      <w:rFonts w:ascii="Arial" w:eastAsia="Times New Roman" w:hAnsi="Arial" w:cs="Arial"/>
      <w:color w:val="auto"/>
      <w:szCs w:val="20"/>
    </w:rPr>
  </w:style>
  <w:style w:type="paragraph" w:customStyle="1" w:styleId="Head2">
    <w:name w:val="Head2"/>
    <w:basedOn w:val="Heading2"/>
    <w:next w:val="Para"/>
    <w:autoRedefine/>
    <w:qFormat/>
    <w:rsid w:val="00AE0483"/>
    <w:pPr>
      <w:numPr>
        <w:ilvl w:val="1"/>
        <w:numId w:val="14"/>
      </w:numPr>
      <w:spacing w:before="180" w:after="80" w:line="240" w:lineRule="auto"/>
    </w:pPr>
    <w:rPr>
      <w:rFonts w:ascii="Arial" w:eastAsia="Times New Roman" w:hAnsi="Arial" w:cs="Arial"/>
      <w:color w:val="auto"/>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autoRedefine/>
    <w:qFormat/>
    <w:rsid w:val="00AE0483"/>
    <w:pPr>
      <w:spacing w:after="0" w:line="264" w:lineRule="auto"/>
      <w:ind w:firstLine="240"/>
    </w:pPr>
    <w:rPr>
      <w:rFonts w:ascii="Times New Roman" w:hAnsi="Times New Roman" w:cs="Times New Roman"/>
      <w:sz w:val="18"/>
    </w:rPr>
  </w:style>
  <w:style w:type="character" w:styleId="Hyperlink">
    <w:name w:val="Hyperlink"/>
    <w:basedOn w:val="DefaultParagraphFont"/>
    <w:uiPriority w:val="99"/>
    <w:unhideWhenUsed/>
    <w:rsid w:val="00AE0483"/>
    <w:rPr>
      <w:rFonts w:ascii="Times New Roman" w:hAnsi="Times New Roman" w:cs="Times New Roman"/>
      <w:color w:val="0563C1" w:themeColor="hyperlink"/>
      <w:u w:val="single"/>
    </w:rPr>
  </w:style>
  <w:style w:type="paragraph" w:styleId="Subtitle">
    <w:name w:val="Subtitle"/>
    <w:basedOn w:val="Normal"/>
    <w:next w:val="Normal"/>
    <w:link w:val="SubtitleChar"/>
    <w:uiPriority w:val="11"/>
    <w:qFormat/>
    <w:rsid w:val="00AE0483"/>
    <w:pPr>
      <w:numPr>
        <w:ilvl w:val="1"/>
      </w:numPr>
      <w:spacing w:before="120" w:after="60"/>
      <w:jc w:val="center"/>
    </w:pPr>
    <w:rPr>
      <w:rFonts w:ascii="Arial" w:eastAsiaTheme="majorEastAsia" w:hAnsi="Arial" w:cs="Arial"/>
      <w:iCs/>
      <w:sz w:val="24"/>
      <w:szCs w:val="24"/>
    </w:rPr>
  </w:style>
  <w:style w:type="character" w:customStyle="1" w:styleId="SubtitleChar">
    <w:name w:val="Subtitle Char"/>
    <w:basedOn w:val="DefaultParagraphFont"/>
    <w:link w:val="Subtitle"/>
    <w:uiPriority w:val="11"/>
    <w:rsid w:val="00AE0483"/>
    <w:rPr>
      <w:rFonts w:ascii="Arial" w:eastAsiaTheme="majorEastAsia" w:hAnsi="Arial" w:cs="Arial"/>
      <w:iCs/>
      <w:sz w:val="24"/>
      <w:szCs w:val="24"/>
    </w:rPr>
  </w:style>
  <w:style w:type="paragraph" w:customStyle="1" w:styleId="Abstract">
    <w:name w:val="Abstract"/>
    <w:qFormat/>
    <w:rsid w:val="00AE0483"/>
    <w:pPr>
      <w:spacing w:before="20" w:after="120" w:line="264" w:lineRule="auto"/>
      <w:jc w:val="both"/>
    </w:pPr>
    <w:rPr>
      <w:rFonts w:ascii="Times New Roman" w:hAnsi="Times New Roman" w:cs="Times New Roman"/>
      <w:sz w:val="18"/>
    </w:rPr>
  </w:style>
  <w:style w:type="paragraph" w:customStyle="1" w:styleId="Affiliation">
    <w:name w:val="Affiliation"/>
    <w:autoRedefine/>
    <w:qFormat/>
    <w:rsid w:val="00AE0483"/>
    <w:pPr>
      <w:spacing w:after="0" w:line="240" w:lineRule="auto"/>
    </w:pPr>
    <w:rPr>
      <w:rFonts w:ascii="Times New Roman" w:eastAsia="Times New Roman" w:hAnsi="Times New Roman" w:cs="Times New Roman"/>
      <w:sz w:val="18"/>
      <w:szCs w:val="20"/>
    </w:rPr>
  </w:style>
  <w:style w:type="paragraph" w:customStyle="1" w:styleId="Titledocument">
    <w:name w:val="Title_document"/>
    <w:basedOn w:val="Heading1"/>
    <w:link w:val="TitledocumentChar"/>
    <w:autoRedefine/>
    <w:qFormat/>
    <w:rsid w:val="00AE0483"/>
    <w:pPr>
      <w:spacing w:before="100" w:after="100" w:line="240" w:lineRule="auto"/>
      <w:jc w:val="center"/>
    </w:pPr>
    <w:rPr>
      <w:rFonts w:ascii="Arial" w:eastAsia="Times New Roman" w:hAnsi="Arial" w:cs="Arial"/>
      <w:b w:val="0"/>
      <w:color w:val="auto"/>
      <w:sz w:val="34"/>
      <w:szCs w:val="20"/>
    </w:rPr>
  </w:style>
  <w:style w:type="paragraph" w:customStyle="1" w:styleId="ACMRefHead">
    <w:name w:val="ACMRefHead"/>
    <w:basedOn w:val="Normal"/>
    <w:link w:val="ACMRefHeadChar"/>
    <w:qFormat/>
    <w:rsid w:val="00AE0483"/>
    <w:pPr>
      <w:spacing w:before="60" w:after="60"/>
    </w:pPr>
    <w:rPr>
      <w:rFonts w:ascii="Linux Libertine" w:hAnsi="Linux Libertine"/>
      <w:b/>
    </w:rPr>
  </w:style>
  <w:style w:type="character" w:customStyle="1" w:styleId="TitledocumentChar">
    <w:name w:val="Title_document Char"/>
    <w:basedOn w:val="DefaultParagraphFont"/>
    <w:link w:val="Titledocument"/>
    <w:rsid w:val="005B434B"/>
    <w:rPr>
      <w:rFonts w:ascii="Arial" w:eastAsia="Times New Roman" w:hAnsi="Arial" w:cs="Arial"/>
      <w:bCs/>
      <w:sz w:val="34"/>
      <w:szCs w:val="20"/>
    </w:rPr>
  </w:style>
  <w:style w:type="character" w:customStyle="1" w:styleId="AckHeadChar">
    <w:name w:val="AckHead Char"/>
    <w:basedOn w:val="DefaultParagraphFont"/>
    <w:link w:val="AckHead"/>
    <w:locked/>
    <w:rsid w:val="00AE0483"/>
    <w:rPr>
      <w:rFonts w:ascii="Arial" w:hAnsi="Arial" w:cs="Arial"/>
      <w:b/>
    </w:rPr>
  </w:style>
  <w:style w:type="paragraph" w:customStyle="1" w:styleId="AckHead">
    <w:name w:val="AckHead"/>
    <w:link w:val="AckHeadChar"/>
    <w:autoRedefine/>
    <w:qFormat/>
    <w:rsid w:val="00AE0483"/>
    <w:pPr>
      <w:keepNext/>
      <w:spacing w:before="120" w:after="40" w:line="240" w:lineRule="auto"/>
    </w:pPr>
    <w:rPr>
      <w:rFonts w:ascii="Arial" w:hAnsi="Arial" w:cs="Arial"/>
      <w:b/>
    </w:rPr>
  </w:style>
  <w:style w:type="paragraph" w:customStyle="1" w:styleId="AckPara">
    <w:name w:val="AckPara"/>
    <w:autoRedefine/>
    <w:qFormat/>
    <w:rsid w:val="00AE0483"/>
    <w:pPr>
      <w:spacing w:after="0" w:line="264" w:lineRule="auto"/>
      <w:jc w:val="both"/>
    </w:pPr>
    <w:rPr>
      <w:rFonts w:ascii="Times New Roman" w:hAnsi="Times New Roman" w:cs="Times New Roman"/>
      <w:sz w:val="18"/>
    </w:rPr>
  </w:style>
  <w:style w:type="paragraph" w:customStyle="1" w:styleId="AppendixH1">
    <w:name w:val="AppendixH1"/>
    <w:qFormat/>
    <w:rsid w:val="00AE0483"/>
    <w:pPr>
      <w:spacing w:before="140" w:after="40" w:line="240" w:lineRule="auto"/>
    </w:pPr>
    <w:rPr>
      <w:rFonts w:ascii="Arial" w:eastAsia="Times New Roman" w:hAnsi="Arial" w:cs="Arial"/>
      <w:b/>
      <w:szCs w:val="20"/>
    </w:rPr>
  </w:style>
  <w:style w:type="paragraph" w:customStyle="1" w:styleId="AppendixH2">
    <w:name w:val="AppendixH2"/>
    <w:qFormat/>
    <w:rsid w:val="00AE0483"/>
    <w:pPr>
      <w:autoSpaceDE w:val="0"/>
      <w:autoSpaceDN w:val="0"/>
      <w:adjustRightInd w:val="0"/>
      <w:spacing w:before="60" w:after="40" w:line="240" w:lineRule="auto"/>
    </w:pPr>
    <w:rPr>
      <w:rFonts w:ascii="Arial" w:hAnsi="Arial" w:cs="Arial"/>
      <w:b/>
      <w:szCs w:val="24"/>
    </w:rPr>
  </w:style>
  <w:style w:type="paragraph" w:customStyle="1" w:styleId="AppendixH3">
    <w:name w:val="AppendixH3"/>
    <w:qFormat/>
    <w:rsid w:val="00AE0483"/>
    <w:pPr>
      <w:autoSpaceDE w:val="0"/>
      <w:autoSpaceDN w:val="0"/>
      <w:adjustRightInd w:val="0"/>
      <w:spacing w:before="60" w:after="140" w:line="240" w:lineRule="auto"/>
      <w:ind w:left="240"/>
    </w:pPr>
    <w:rPr>
      <w:rFonts w:ascii="Arial" w:hAnsi="Arial" w:cs="Arial"/>
      <w:i/>
      <w:sz w:val="18"/>
      <w:szCs w:val="24"/>
    </w:rPr>
  </w:style>
  <w:style w:type="paragraph" w:customStyle="1" w:styleId="AuthNotes">
    <w:name w:val="AuthNotes"/>
    <w:qFormat/>
    <w:rsid w:val="00AE0483"/>
    <w:pPr>
      <w:spacing w:after="200" w:line="276" w:lineRule="auto"/>
    </w:pPr>
    <w:rPr>
      <w:rFonts w:ascii="Times New Roman" w:hAnsi="Times New Roman" w:cs="Times New Roman"/>
    </w:rPr>
  </w:style>
  <w:style w:type="character" w:customStyle="1" w:styleId="AuthorsChar">
    <w:name w:val="Authors Char"/>
    <w:basedOn w:val="DefaultParagraphFont"/>
    <w:link w:val="Authors"/>
    <w:locked/>
    <w:rsid w:val="00AE0483"/>
    <w:rPr>
      <w:rFonts w:ascii="Times New Roman" w:hAnsi="Times New Roman" w:cs="Times New Roman"/>
      <w:sz w:val="18"/>
    </w:rPr>
  </w:style>
  <w:style w:type="paragraph" w:customStyle="1" w:styleId="Authors">
    <w:name w:val="Authors"/>
    <w:link w:val="AuthorsChar"/>
    <w:autoRedefine/>
    <w:qFormat/>
    <w:rsid w:val="00AE0483"/>
    <w:pPr>
      <w:spacing w:before="180" w:after="60" w:line="240" w:lineRule="auto"/>
    </w:pPr>
    <w:rPr>
      <w:rFonts w:ascii="Times New Roman" w:hAnsi="Times New Roman" w:cs="Times New Roman"/>
      <w:sz w:val="18"/>
    </w:rPr>
  </w:style>
  <w:style w:type="character" w:customStyle="1" w:styleId="DisplayFormulaChar">
    <w:name w:val="DisplayFormula Char"/>
    <w:basedOn w:val="DefaultParagraphFont"/>
    <w:link w:val="DisplayFormula"/>
    <w:locked/>
    <w:rsid w:val="00AE0483"/>
    <w:rPr>
      <w:rFonts w:ascii="Times New Roman" w:hAnsi="Times New Roman" w:cs="Times New Roman"/>
      <w:sz w:val="18"/>
    </w:rPr>
  </w:style>
  <w:style w:type="paragraph" w:customStyle="1" w:styleId="DisplayFormula">
    <w:name w:val="DisplayFormula"/>
    <w:link w:val="DisplayFormulaChar"/>
    <w:qFormat/>
    <w:rsid w:val="00AE0483"/>
    <w:pPr>
      <w:spacing w:before="100" w:after="100" w:line="240" w:lineRule="auto"/>
    </w:pPr>
    <w:rPr>
      <w:rFonts w:ascii="Times New Roman" w:hAnsi="Times New Roman" w:cs="Times New Roman"/>
      <w:sz w:val="18"/>
    </w:rPr>
  </w:style>
  <w:style w:type="paragraph" w:customStyle="1" w:styleId="KeyWordHead">
    <w:name w:val="KeyWordHead"/>
    <w:link w:val="KeyWordHeadchar"/>
    <w:autoRedefine/>
    <w:qFormat/>
    <w:rsid w:val="00AE0483"/>
    <w:pPr>
      <w:keepNext/>
      <w:spacing w:before="200" w:after="20" w:line="240" w:lineRule="auto"/>
    </w:pPr>
    <w:rPr>
      <w:rFonts w:ascii="Arial" w:hAnsi="Arial" w:cs="Arial"/>
      <w:b/>
    </w:rPr>
  </w:style>
  <w:style w:type="paragraph" w:customStyle="1" w:styleId="KeyWords">
    <w:name w:val="KeyWords"/>
    <w:basedOn w:val="Normal"/>
    <w:qFormat/>
    <w:rsid w:val="00AE0483"/>
    <w:pPr>
      <w:spacing w:before="60" w:after="60"/>
    </w:pPr>
  </w:style>
  <w:style w:type="paragraph" w:customStyle="1" w:styleId="ReferenceHead">
    <w:name w:val="ReferenceHead"/>
    <w:autoRedefine/>
    <w:qFormat/>
    <w:rsid w:val="00AE0483"/>
    <w:pPr>
      <w:keepNext/>
      <w:spacing w:before="200" w:after="40" w:line="240" w:lineRule="auto"/>
    </w:pPr>
    <w:rPr>
      <w:rFonts w:ascii="Arial" w:hAnsi="Arial" w:cs="Arial"/>
      <w:b/>
    </w:rPr>
  </w:style>
  <w:style w:type="paragraph" w:customStyle="1" w:styleId="Statements">
    <w:name w:val="Statements"/>
    <w:basedOn w:val="Normal"/>
    <w:qFormat/>
    <w:rsid w:val="00AE0483"/>
    <w:pPr>
      <w:ind w:firstLine="240"/>
    </w:pPr>
    <w:rPr>
      <w:sz w:val="20"/>
    </w:rPr>
  </w:style>
  <w:style w:type="character" w:customStyle="1" w:styleId="TableCaptionChar">
    <w:name w:val="TableCaption Char"/>
    <w:basedOn w:val="DefaultParagraphFont"/>
    <w:link w:val="TableCaption"/>
    <w:locked/>
    <w:rsid w:val="00AE0483"/>
    <w:rPr>
      <w:rFonts w:ascii="Times New Roman" w:hAnsi="Times New Roman" w:cs="Times New Roman"/>
      <w:b/>
      <w:sz w:val="18"/>
    </w:rPr>
  </w:style>
  <w:style w:type="paragraph" w:customStyle="1" w:styleId="TableCaption">
    <w:name w:val="TableCaption"/>
    <w:link w:val="TableCaptionChar"/>
    <w:autoRedefine/>
    <w:qFormat/>
    <w:rsid w:val="00AE0483"/>
    <w:pPr>
      <w:keepNext/>
      <w:spacing w:before="360" w:after="200" w:line="240" w:lineRule="auto"/>
      <w:jc w:val="center"/>
    </w:pPr>
    <w:rPr>
      <w:rFonts w:ascii="Times New Roman" w:hAnsi="Times New Roman" w:cs="Times New Roman"/>
      <w:b/>
      <w:sz w:val="18"/>
    </w:rPr>
  </w:style>
  <w:style w:type="character" w:customStyle="1" w:styleId="ACMRefHeadChar">
    <w:name w:val="ACMRefHead Char"/>
    <w:basedOn w:val="TitledocumentChar"/>
    <w:link w:val="ACMRefHead"/>
    <w:rsid w:val="005B434B"/>
    <w:rPr>
      <w:rFonts w:ascii="Linux Libertine" w:eastAsia="Times New Roman" w:hAnsi="Linux Libertine" w:cs="Times New Roman"/>
      <w:b/>
      <w:bCs w:val="0"/>
      <w:sz w:val="18"/>
      <w:szCs w:val="20"/>
    </w:rPr>
  </w:style>
  <w:style w:type="character" w:customStyle="1" w:styleId="DisplayFormulaUnnumChar">
    <w:name w:val="DisplayFormulaUnnum Char"/>
    <w:basedOn w:val="DefaultParagraphFont"/>
    <w:link w:val="DisplayFormulaUnnum"/>
    <w:locked/>
    <w:rsid w:val="00AE0483"/>
    <w:rPr>
      <w:rFonts w:ascii="Times New Roman" w:hAnsi="Times New Roman" w:cs="Times New Roman"/>
      <w:sz w:val="18"/>
    </w:rPr>
  </w:style>
  <w:style w:type="paragraph" w:customStyle="1" w:styleId="DisplayFormulaUnnum">
    <w:name w:val="DisplayFormulaUnnum"/>
    <w:basedOn w:val="Normal"/>
    <w:link w:val="DisplayFormulaUnnumChar"/>
    <w:rsid w:val="00AE0483"/>
  </w:style>
  <w:style w:type="character" w:customStyle="1" w:styleId="ParaContinueChar">
    <w:name w:val="ParaContinue Char"/>
    <w:basedOn w:val="DefaultParagraphFont"/>
    <w:link w:val="ParaContinue"/>
    <w:locked/>
    <w:rsid w:val="00AE0483"/>
    <w:rPr>
      <w:rFonts w:ascii="Times New Roman" w:hAnsi="Times New Roman" w:cs="Times New Roman"/>
      <w:sz w:val="18"/>
    </w:rPr>
  </w:style>
  <w:style w:type="paragraph" w:customStyle="1" w:styleId="ParaContinue">
    <w:name w:val="ParaContinue"/>
    <w:basedOn w:val="Para"/>
    <w:link w:val="ParaContinueChar"/>
    <w:rsid w:val="00AE0483"/>
    <w:pPr>
      <w:ind w:firstLine="0"/>
    </w:pPr>
  </w:style>
  <w:style w:type="paragraph" w:customStyle="1" w:styleId="Bibentry">
    <w:name w:val="Bib_entry"/>
    <w:autoRedefine/>
    <w:qFormat/>
    <w:rsid w:val="00AE0483"/>
    <w:pPr>
      <w:spacing w:after="0" w:line="240" w:lineRule="auto"/>
    </w:pPr>
    <w:rPr>
      <w:rFonts w:ascii="Times New Roman" w:hAnsi="Times New Roman" w:cs="Times New Roman"/>
      <w:sz w:val="14"/>
    </w:rPr>
  </w:style>
  <w:style w:type="paragraph" w:customStyle="1" w:styleId="Algorithm">
    <w:name w:val="Algorithm"/>
    <w:basedOn w:val="Normal"/>
    <w:qFormat/>
    <w:rsid w:val="00AE0483"/>
    <w:pPr>
      <w:spacing w:line="240" w:lineRule="auto"/>
    </w:pPr>
  </w:style>
  <w:style w:type="paragraph" w:customStyle="1" w:styleId="Extract">
    <w:name w:val="Extract"/>
    <w:basedOn w:val="Normal"/>
    <w:rsid w:val="00AE0483"/>
    <w:pPr>
      <w:spacing w:line="240" w:lineRule="auto"/>
      <w:ind w:left="360" w:right="360"/>
      <w:contextualSpacing/>
    </w:pPr>
    <w:rPr>
      <w:rFonts w:eastAsia="Times New Roman"/>
      <w:sz w:val="20"/>
      <w:szCs w:val="20"/>
    </w:rPr>
  </w:style>
  <w:style w:type="paragraph" w:customStyle="1" w:styleId="CCSHead">
    <w:name w:val="CCSHead"/>
    <w:basedOn w:val="KeyWordHead"/>
    <w:link w:val="CCSHeadchar"/>
    <w:qFormat/>
    <w:rsid w:val="00AE0483"/>
  </w:style>
  <w:style w:type="paragraph" w:customStyle="1" w:styleId="CCSDescription">
    <w:name w:val="CCSDescription"/>
    <w:basedOn w:val="KeyWords"/>
    <w:qFormat/>
    <w:rsid w:val="00AE0483"/>
  </w:style>
  <w:style w:type="paragraph" w:customStyle="1" w:styleId="AlgorithmCaption">
    <w:name w:val="AlgorithmCaption"/>
    <w:basedOn w:val="Normal"/>
    <w:rsid w:val="00AE0483"/>
    <w:pPr>
      <w:pBdr>
        <w:top w:val="single" w:sz="4" w:space="2" w:color="auto"/>
        <w:bottom w:val="single" w:sz="4" w:space="2" w:color="auto"/>
      </w:pBdr>
    </w:pPr>
  </w:style>
  <w:style w:type="character" w:customStyle="1" w:styleId="GrantNumber">
    <w:name w:val="GrantNumber"/>
    <w:basedOn w:val="DefaultParagraphFont"/>
    <w:uiPriority w:val="1"/>
    <w:qFormat/>
    <w:rsid w:val="00AE0483"/>
    <w:rPr>
      <w:rFonts w:ascii="Times New Roman" w:hAnsi="Times New Roman" w:cs="Times New Roman"/>
      <w:color w:val="9900FF"/>
    </w:rPr>
  </w:style>
  <w:style w:type="paragraph" w:styleId="Footer">
    <w:name w:val="footer"/>
    <w:basedOn w:val="Normal"/>
    <w:link w:val="FooterChar"/>
    <w:rsid w:val="00AE0483"/>
    <w:pPr>
      <w:tabs>
        <w:tab w:val="center" w:pos="4320"/>
        <w:tab w:val="right" w:pos="8640"/>
      </w:tabs>
    </w:pPr>
  </w:style>
  <w:style w:type="character" w:customStyle="1" w:styleId="FooterChar">
    <w:name w:val="Footer Char"/>
    <w:basedOn w:val="DefaultParagraphFont"/>
    <w:link w:val="Footer"/>
    <w:rsid w:val="00AE0483"/>
    <w:rPr>
      <w:rFonts w:ascii="Times New Roman" w:hAnsi="Times New Roman" w:cs="Times New Roman"/>
      <w:sz w:val="18"/>
    </w:rPr>
  </w:style>
  <w:style w:type="numbering" w:styleId="111111">
    <w:name w:val="Outline List 2"/>
    <w:basedOn w:val="NoList"/>
    <w:uiPriority w:val="99"/>
    <w:semiHidden/>
    <w:unhideWhenUsed/>
    <w:rsid w:val="005B434B"/>
    <w:pPr>
      <w:numPr>
        <w:numId w:val="2"/>
      </w:numPr>
    </w:pPr>
  </w:style>
  <w:style w:type="table" w:styleId="TableGrid">
    <w:name w:val="Table Grid"/>
    <w:basedOn w:val="TableNormal"/>
    <w:rsid w:val="00AE04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Normal"/>
    <w:link w:val="ACMRefChar"/>
    <w:qFormat/>
    <w:rsid w:val="00AE0483"/>
    <w:pPr>
      <w:spacing w:before="60" w:after="60"/>
    </w:pPr>
    <w:rPr>
      <w:rFonts w:ascii="Linux Libertine" w:hAnsi="Linux Libertine"/>
    </w:rPr>
  </w:style>
  <w:style w:type="character" w:customStyle="1" w:styleId="ACMRefChar">
    <w:name w:val="ACMRef Char"/>
    <w:basedOn w:val="TitledocumentChar"/>
    <w:link w:val="ACMRef"/>
    <w:rsid w:val="005B434B"/>
    <w:rPr>
      <w:rFonts w:ascii="Linux Libertine" w:eastAsia="Times New Roman" w:hAnsi="Linux Libertine" w:cs="Times New Roman"/>
      <w:bCs w:val="0"/>
      <w:sz w:val="18"/>
      <w:szCs w:val="20"/>
    </w:rPr>
  </w:style>
  <w:style w:type="character" w:customStyle="1" w:styleId="CCSHeadchar">
    <w:name w:val="CCSHead char"/>
    <w:basedOn w:val="DefaultParagraphFont"/>
    <w:link w:val="CCSHead"/>
    <w:rsid w:val="005B434B"/>
    <w:rPr>
      <w:rFonts w:ascii="Arial" w:hAnsi="Arial" w:cs="Arial"/>
      <w:b/>
    </w:rPr>
  </w:style>
  <w:style w:type="character" w:customStyle="1" w:styleId="KeyWordHeadchar">
    <w:name w:val="KeyWordHead char"/>
    <w:basedOn w:val="DefaultParagraphFont"/>
    <w:link w:val="KeyWordHead"/>
    <w:rsid w:val="005B434B"/>
    <w:rPr>
      <w:rFonts w:ascii="Arial" w:hAnsi="Arial" w:cs="Arial"/>
      <w:b/>
    </w:rPr>
  </w:style>
  <w:style w:type="paragraph" w:customStyle="1" w:styleId="TableCell">
    <w:name w:val="TableCell"/>
    <w:basedOn w:val="Para"/>
    <w:rsid w:val="005B434B"/>
    <w:pPr>
      <w:spacing w:line="220" w:lineRule="atLeast"/>
    </w:pPr>
    <w:rPr>
      <w:sz w:val="16"/>
      <w:szCs w:val="16"/>
    </w:rPr>
  </w:style>
  <w:style w:type="character" w:customStyle="1" w:styleId="Head3oldChar">
    <w:name w:val="Head3old Char"/>
    <w:basedOn w:val="DefaultParagraphFont"/>
    <w:link w:val="Head3old"/>
    <w:rsid w:val="005B434B"/>
    <w:rPr>
      <w:rFonts w:ascii="Linux Biolinum O" w:eastAsia="MS Mincho" w:hAnsi="Linux Biolinum O" w:cs="Linux Biolinum O"/>
      <w:b/>
      <w:i/>
      <w:sz w:val="18"/>
      <w:szCs w:val="20"/>
    </w:rPr>
  </w:style>
  <w:style w:type="paragraph" w:customStyle="1" w:styleId="Head3">
    <w:name w:val="Head3"/>
    <w:next w:val="Para"/>
    <w:link w:val="Head3Char"/>
    <w:autoRedefine/>
    <w:qFormat/>
    <w:rsid w:val="00AE0483"/>
    <w:pPr>
      <w:keepNext/>
      <w:numPr>
        <w:ilvl w:val="2"/>
        <w:numId w:val="14"/>
      </w:numPr>
      <w:spacing w:before="120" w:after="40" w:line="240" w:lineRule="auto"/>
    </w:pPr>
    <w:rPr>
      <w:rFonts w:ascii="Arial" w:eastAsia="Times New Roman" w:hAnsi="Arial" w:cs="Arial"/>
      <w:b/>
      <w:sz w:val="18"/>
      <w:szCs w:val="20"/>
    </w:rPr>
  </w:style>
  <w:style w:type="character" w:customStyle="1" w:styleId="Parachar">
    <w:name w:val="Para char"/>
    <w:basedOn w:val="DefaultParagraphFont"/>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Arial" w:eastAsia="Times New Roman" w:hAnsi="Arial" w:cs="Arial"/>
      <w:b/>
      <w:bCs w:val="0"/>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AE0483"/>
    <w:pPr>
      <w:ind w:firstLine="0"/>
    </w:pPr>
  </w:style>
  <w:style w:type="character" w:customStyle="1" w:styleId="Heading1Char">
    <w:name w:val="Heading 1 Char"/>
    <w:basedOn w:val="DefaultParagraphFont"/>
    <w:link w:val="Heading1"/>
    <w:uiPriority w:val="9"/>
    <w:rsid w:val="00AE048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E0483"/>
    <w:rPr>
      <w:rFonts w:asciiTheme="majorHAnsi" w:eastAsiaTheme="majorEastAsia" w:hAnsiTheme="majorHAnsi" w:cstheme="majorBidi"/>
      <w:b/>
      <w:bCs/>
      <w:color w:val="0070C0"/>
      <w:sz w:val="26"/>
      <w:szCs w:val="26"/>
    </w:rPr>
  </w:style>
  <w:style w:type="character" w:customStyle="1" w:styleId="In-textcode">
    <w:name w:val="In-text code"/>
    <w:basedOn w:val="DefaultParagraphFont"/>
    <w:uiPriority w:val="1"/>
    <w:qFormat/>
    <w:rsid w:val="00AE0483"/>
    <w:rPr>
      <w:rFonts w:ascii="Courier New" w:hAnsi="Courier New"/>
    </w:rPr>
  </w:style>
  <w:style w:type="paragraph" w:customStyle="1" w:styleId="ShortTitle">
    <w:name w:val="Short Title"/>
    <w:basedOn w:val="Titledocument"/>
    <w:qFormat/>
    <w:rsid w:val="00AE0483"/>
    <w:rPr>
      <w:rFonts w:ascii="Linux Biolinum" w:hAnsi="Linux Biolinum" w:cs="Linux Biolinum"/>
      <w:sz w:val="18"/>
    </w:rPr>
  </w:style>
  <w:style w:type="paragraph" w:customStyle="1" w:styleId="ComputerCode">
    <w:name w:val="ComputerCode"/>
    <w:basedOn w:val="Normal"/>
    <w:qFormat/>
    <w:rsid w:val="00AE0483"/>
    <w:pPr>
      <w:spacing w:before="60" w:after="60" w:line="360" w:lineRule="auto"/>
    </w:pPr>
    <w:rPr>
      <w:rFonts w:ascii="Courier New" w:hAnsi="Courier New"/>
      <w:sz w:val="16"/>
    </w:rPr>
  </w:style>
  <w:style w:type="paragraph" w:customStyle="1" w:styleId="Head4">
    <w:name w:val="Head4"/>
    <w:autoRedefine/>
    <w:qFormat/>
    <w:rsid w:val="00AE0483"/>
    <w:pPr>
      <w:keepNext/>
      <w:numPr>
        <w:ilvl w:val="3"/>
        <w:numId w:val="14"/>
      </w:numPr>
      <w:spacing w:before="60" w:after="140" w:line="240" w:lineRule="auto"/>
    </w:pPr>
    <w:rPr>
      <w:rFonts w:ascii="Arial" w:eastAsia="Times New Roman" w:hAnsi="Arial" w:cs="Arial"/>
      <w:i/>
      <w:sz w:val="24"/>
      <w:szCs w:val="20"/>
    </w:rPr>
  </w:style>
  <w:style w:type="character" w:customStyle="1" w:styleId="TableFootnoteChar">
    <w:name w:val="TableFootnote Char"/>
    <w:basedOn w:val="DefaultParagraphFont"/>
    <w:link w:val="TableFootnote"/>
    <w:locked/>
    <w:rsid w:val="00AE0483"/>
    <w:rPr>
      <w:rFonts w:ascii="Times New Roman" w:hAnsi="Times New Roman" w:cs="Times New Roman"/>
      <w:sz w:val="18"/>
    </w:rPr>
  </w:style>
  <w:style w:type="paragraph" w:customStyle="1" w:styleId="TableFootnote">
    <w:name w:val="TableFootnote"/>
    <w:basedOn w:val="Normal"/>
    <w:link w:val="TableFootnoteChar"/>
    <w:qFormat/>
    <w:rsid w:val="00AE0483"/>
  </w:style>
  <w:style w:type="character" w:customStyle="1" w:styleId="FirstName">
    <w:name w:val="FirstName"/>
    <w:basedOn w:val="DefaultParagraphFont"/>
    <w:uiPriority w:val="1"/>
    <w:qFormat/>
    <w:rsid w:val="00AE0483"/>
    <w:rPr>
      <w:rFonts w:ascii="Times New Roman" w:hAnsi="Times New Roman" w:cs="Times New Roman"/>
      <w:color w:val="auto"/>
      <w:bdr w:val="none" w:sz="0" w:space="0" w:color="auto"/>
      <w:shd w:val="clear" w:color="auto" w:fill="DDDDDD"/>
    </w:rPr>
  </w:style>
  <w:style w:type="character" w:customStyle="1" w:styleId="Surname">
    <w:name w:val="Surname"/>
    <w:basedOn w:val="DefaultParagraphFont"/>
    <w:uiPriority w:val="1"/>
    <w:qFormat/>
    <w:rsid w:val="00AE0483"/>
    <w:rPr>
      <w:rFonts w:ascii="Times New Roman" w:hAnsi="Times New Roman" w:cs="Times New Roman"/>
      <w:color w:val="auto"/>
      <w:bdr w:val="none" w:sz="0" w:space="0" w:color="auto"/>
      <w:shd w:val="clear" w:color="auto" w:fill="BCBCBC"/>
    </w:rPr>
  </w:style>
  <w:style w:type="character" w:customStyle="1" w:styleId="Year">
    <w:name w:val="Year"/>
    <w:basedOn w:val="DefaultParagraphFont"/>
    <w:uiPriority w:val="1"/>
    <w:qFormat/>
    <w:rsid w:val="00AE0483"/>
    <w:rPr>
      <w:rFonts w:ascii="Times New Roman" w:hAnsi="Times New Roman" w:cs="Times New Roman"/>
      <w:color w:val="auto"/>
      <w:bdr w:val="none" w:sz="0" w:space="0" w:color="auto"/>
      <w:shd w:val="clear" w:color="auto" w:fill="66FF66"/>
    </w:rPr>
  </w:style>
  <w:style w:type="paragraph" w:customStyle="1" w:styleId="Normal1">
    <w:name w:val="Normal1"/>
    <w:basedOn w:val="Normal"/>
    <w:qFormat/>
    <w:rsid w:val="00AE0483"/>
  </w:style>
  <w:style w:type="character" w:customStyle="1" w:styleId="Heading3Char">
    <w:name w:val="Heading 3 Char"/>
    <w:basedOn w:val="DefaultParagraphFont"/>
    <w:link w:val="Heading3"/>
    <w:uiPriority w:val="9"/>
    <w:rsid w:val="00AE0483"/>
    <w:rPr>
      <w:rFonts w:asciiTheme="majorHAnsi" w:eastAsiaTheme="majorEastAsia" w:hAnsiTheme="majorHAnsi" w:cstheme="majorBidi"/>
      <w:b/>
      <w:bCs/>
      <w:color w:val="C45911" w:themeColor="accent2" w:themeShade="BF"/>
      <w:sz w:val="18"/>
    </w:rPr>
  </w:style>
  <w:style w:type="character" w:customStyle="1" w:styleId="Heading4Char">
    <w:name w:val="Heading 4 Char"/>
    <w:basedOn w:val="DefaultParagraphFont"/>
    <w:link w:val="Heading4"/>
    <w:uiPriority w:val="9"/>
    <w:rsid w:val="00AE0483"/>
    <w:rPr>
      <w:rFonts w:asciiTheme="majorHAnsi" w:eastAsiaTheme="majorEastAsia" w:hAnsiTheme="majorHAnsi" w:cstheme="majorBidi"/>
      <w:bCs/>
      <w:i/>
      <w:iCs/>
      <w:color w:val="C45911" w:themeColor="accent2" w:themeShade="BF"/>
      <w:sz w:val="18"/>
    </w:rPr>
  </w:style>
  <w:style w:type="character" w:customStyle="1" w:styleId="Heading5Char">
    <w:name w:val="Heading 5 Char"/>
    <w:basedOn w:val="DefaultParagraphFont"/>
    <w:link w:val="Heading5"/>
    <w:uiPriority w:val="9"/>
    <w:rsid w:val="00AE0483"/>
    <w:rPr>
      <w:rFonts w:asciiTheme="majorHAnsi" w:eastAsiaTheme="majorEastAsia" w:hAnsiTheme="majorHAnsi" w:cstheme="majorBidi"/>
      <w:b/>
      <w:color w:val="525252" w:themeColor="accent3" w:themeShade="80"/>
      <w:sz w:val="20"/>
    </w:rPr>
  </w:style>
  <w:style w:type="character" w:customStyle="1" w:styleId="Heading6Char">
    <w:name w:val="Heading 6 Char"/>
    <w:basedOn w:val="DefaultParagraphFont"/>
    <w:link w:val="Heading6"/>
    <w:rsid w:val="00AE0483"/>
    <w:rPr>
      <w:rFonts w:ascii="Times New Roman" w:eastAsia="Times New Roman" w:hAnsi="Times New Roman" w:cs="Times New Roman"/>
      <w:bCs/>
      <w:sz w:val="24"/>
      <w:lang w:val="en-GB" w:bidi="ar-DZ"/>
    </w:rPr>
  </w:style>
  <w:style w:type="character" w:customStyle="1" w:styleId="Heading7Char">
    <w:name w:val="Heading 7 Char"/>
    <w:basedOn w:val="DefaultParagraphFont"/>
    <w:link w:val="Heading7"/>
    <w:rsid w:val="00AE0483"/>
    <w:rPr>
      <w:rFonts w:ascii="Times New Roman" w:eastAsia="Times New Roman" w:hAnsi="Times New Roman" w:cs="Times New Roman"/>
      <w:b/>
      <w:sz w:val="24"/>
      <w:szCs w:val="24"/>
      <w:lang w:val="en-GB" w:bidi="ar-DZ"/>
    </w:rPr>
  </w:style>
  <w:style w:type="character" w:customStyle="1" w:styleId="Heading8Char">
    <w:name w:val="Heading 8 Char"/>
    <w:basedOn w:val="DefaultParagraphFont"/>
    <w:link w:val="Heading8"/>
    <w:rsid w:val="00AE0483"/>
    <w:rPr>
      <w:rFonts w:ascii="Times New Roman" w:eastAsia="Times New Roman" w:hAnsi="Times New Roman" w:cs="Times New Roman"/>
      <w:b/>
      <w:i/>
      <w:iCs/>
      <w:sz w:val="24"/>
      <w:szCs w:val="24"/>
      <w:lang w:val="en-GB" w:bidi="ar-DZ"/>
    </w:rPr>
  </w:style>
  <w:style w:type="character" w:customStyle="1" w:styleId="Heading9Char">
    <w:name w:val="Heading 9 Char"/>
    <w:basedOn w:val="DefaultParagraphFont"/>
    <w:link w:val="Heading9"/>
    <w:rsid w:val="00AE0483"/>
    <w:rPr>
      <w:rFonts w:ascii="Times New Roman" w:eastAsia="Times New Roman" w:hAnsi="Times New Roman" w:cs="Arial"/>
      <w:i/>
      <w:sz w:val="24"/>
      <w:lang w:val="en-GB" w:bidi="ar-DZ"/>
    </w:rPr>
  </w:style>
  <w:style w:type="character" w:styleId="FootnoteReference">
    <w:name w:val="footnote reference"/>
    <w:basedOn w:val="DefaultParagraphFont"/>
    <w:uiPriority w:val="99"/>
    <w:semiHidden/>
    <w:unhideWhenUsed/>
    <w:rsid w:val="00AE0483"/>
    <w:rPr>
      <w:rFonts w:ascii="Times New Roman" w:hAnsi="Times New Roman" w:cs="Times New Roman"/>
      <w:vertAlign w:val="superscript"/>
    </w:rPr>
  </w:style>
  <w:style w:type="paragraph" w:styleId="FootnoteText">
    <w:name w:val="footnote text"/>
    <w:basedOn w:val="Normal"/>
    <w:link w:val="FootnoteTextChar"/>
    <w:semiHidden/>
    <w:rsid w:val="00AE0483"/>
    <w:rPr>
      <w:sz w:val="14"/>
    </w:rPr>
  </w:style>
  <w:style w:type="character" w:customStyle="1" w:styleId="FootnoteTextChar">
    <w:name w:val="Footnote Text Char"/>
    <w:basedOn w:val="DefaultParagraphFont"/>
    <w:link w:val="FootnoteText"/>
    <w:semiHidden/>
    <w:rsid w:val="00AE0483"/>
    <w:rPr>
      <w:rFonts w:ascii="Times New Roman" w:hAnsi="Times New Roman" w:cs="Times New Roman"/>
      <w:sz w:val="14"/>
    </w:rPr>
  </w:style>
  <w:style w:type="numbering" w:customStyle="1" w:styleId="SIGPLANListbullet">
    <w:name w:val="SIGPLAN List bullet"/>
    <w:basedOn w:val="NoList"/>
    <w:rsid w:val="00AE0483"/>
    <w:pPr>
      <w:numPr>
        <w:numId w:val="33"/>
      </w:numPr>
    </w:pPr>
  </w:style>
  <w:style w:type="numbering" w:customStyle="1" w:styleId="SIGPLANListletter">
    <w:name w:val="SIGPLAN List letter"/>
    <w:basedOn w:val="NoList"/>
    <w:rsid w:val="00AE0483"/>
    <w:pPr>
      <w:numPr>
        <w:numId w:val="34"/>
      </w:numPr>
    </w:pPr>
  </w:style>
  <w:style w:type="numbering" w:customStyle="1" w:styleId="SIGPLANListnumber">
    <w:name w:val="SIGPLAN List number"/>
    <w:basedOn w:val="NoList"/>
    <w:rsid w:val="00AE0483"/>
    <w:pPr>
      <w:numPr>
        <w:numId w:val="35"/>
      </w:numPr>
    </w:pPr>
  </w:style>
  <w:style w:type="paragraph" w:styleId="BalloonText">
    <w:name w:val="Balloon Text"/>
    <w:basedOn w:val="Normal"/>
    <w:link w:val="BalloonTextChar"/>
    <w:semiHidden/>
    <w:rsid w:val="00AE0483"/>
    <w:rPr>
      <w:rFonts w:ascii="Tahoma" w:hAnsi="Tahoma" w:cs="Tahoma"/>
      <w:sz w:val="16"/>
      <w:szCs w:val="16"/>
    </w:rPr>
  </w:style>
  <w:style w:type="character" w:customStyle="1" w:styleId="BalloonTextChar">
    <w:name w:val="Balloon Text Char"/>
    <w:basedOn w:val="DefaultParagraphFont"/>
    <w:link w:val="BalloonText"/>
    <w:semiHidden/>
    <w:rsid w:val="00AE0483"/>
    <w:rPr>
      <w:rFonts w:ascii="Tahoma" w:hAnsi="Tahoma" w:cs="Tahoma"/>
      <w:sz w:val="16"/>
      <w:szCs w:val="16"/>
    </w:rPr>
  </w:style>
  <w:style w:type="character" w:styleId="CommentReference">
    <w:name w:val="annotation reference"/>
    <w:basedOn w:val="DefaultParagraphFont"/>
    <w:semiHidden/>
    <w:rsid w:val="00AE0483"/>
    <w:rPr>
      <w:sz w:val="16"/>
      <w:szCs w:val="16"/>
    </w:rPr>
  </w:style>
  <w:style w:type="paragraph" w:styleId="CommentText">
    <w:name w:val="annotation text"/>
    <w:basedOn w:val="Normal"/>
    <w:link w:val="CommentTextChar"/>
    <w:semiHidden/>
    <w:rsid w:val="00AE0483"/>
    <w:rPr>
      <w:sz w:val="20"/>
    </w:rPr>
  </w:style>
  <w:style w:type="character" w:customStyle="1" w:styleId="CommentTextChar">
    <w:name w:val="Comment Text Char"/>
    <w:basedOn w:val="DefaultParagraphFont"/>
    <w:link w:val="CommentText"/>
    <w:semiHidden/>
    <w:rsid w:val="00AE0483"/>
    <w:rPr>
      <w:rFonts w:ascii="Times New Roman" w:hAnsi="Times New Roman" w:cs="Times New Roman"/>
      <w:sz w:val="20"/>
    </w:rPr>
  </w:style>
  <w:style w:type="paragraph" w:styleId="CommentSubject">
    <w:name w:val="annotation subject"/>
    <w:basedOn w:val="CommentText"/>
    <w:next w:val="CommentText"/>
    <w:link w:val="CommentSubjectChar"/>
    <w:semiHidden/>
    <w:rsid w:val="00AE0483"/>
    <w:rPr>
      <w:b/>
      <w:bCs/>
    </w:rPr>
  </w:style>
  <w:style w:type="character" w:customStyle="1" w:styleId="CommentSubjectChar">
    <w:name w:val="Comment Subject Char"/>
    <w:basedOn w:val="CommentTextChar"/>
    <w:link w:val="CommentSubject"/>
    <w:semiHidden/>
    <w:rsid w:val="00AE0483"/>
    <w:rPr>
      <w:rFonts w:ascii="Times New Roman" w:hAnsi="Times New Roman" w:cs="Times New Roman"/>
      <w:b/>
      <w:bCs/>
      <w:sz w:val="20"/>
    </w:rPr>
  </w:style>
  <w:style w:type="paragraph" w:styleId="Header">
    <w:name w:val="header"/>
    <w:basedOn w:val="Normal"/>
    <w:link w:val="HeaderChar"/>
    <w:semiHidden/>
    <w:rsid w:val="00AE0483"/>
    <w:pPr>
      <w:tabs>
        <w:tab w:val="center" w:pos="4320"/>
        <w:tab w:val="right" w:pos="8640"/>
      </w:tabs>
    </w:pPr>
  </w:style>
  <w:style w:type="character" w:customStyle="1" w:styleId="HeaderChar">
    <w:name w:val="Header Char"/>
    <w:basedOn w:val="DefaultParagraphFont"/>
    <w:link w:val="Header"/>
    <w:semiHidden/>
    <w:rsid w:val="00AE0483"/>
    <w:rPr>
      <w:rFonts w:ascii="Times New Roman" w:hAnsi="Times New Roman" w:cs="Times New Roman"/>
      <w:sz w:val="18"/>
    </w:rPr>
  </w:style>
  <w:style w:type="paragraph" w:customStyle="1" w:styleId="AbsHead">
    <w:name w:val="AbsHead"/>
    <w:link w:val="AbsHeadChar"/>
    <w:autoRedefine/>
    <w:qFormat/>
    <w:rsid w:val="00AE0483"/>
    <w:pPr>
      <w:keepNext/>
      <w:spacing w:before="120" w:after="80" w:line="240" w:lineRule="auto"/>
    </w:pPr>
    <w:rPr>
      <w:rFonts w:ascii="Arial" w:hAnsi="Arial" w:cs="Arial"/>
      <w:b/>
      <w:lang w:val="fr-FR"/>
    </w:rPr>
  </w:style>
  <w:style w:type="character" w:customStyle="1" w:styleId="AbsHeadChar">
    <w:name w:val="AbsHead Char"/>
    <w:basedOn w:val="DefaultParagraphFont"/>
    <w:link w:val="AbsHead"/>
    <w:rsid w:val="00AE0483"/>
    <w:rPr>
      <w:rFonts w:ascii="Arial" w:hAnsi="Arial" w:cs="Arial"/>
      <w:b/>
      <w:lang w:val="fr-FR"/>
    </w:rPr>
  </w:style>
  <w:style w:type="character" w:customStyle="1" w:styleId="AcceptedDate">
    <w:name w:val="AcceptedDate"/>
    <w:basedOn w:val="DefaultParagraphFont"/>
    <w:uiPriority w:val="1"/>
    <w:qFormat/>
    <w:rsid w:val="00AE0483"/>
    <w:rPr>
      <w:rFonts w:ascii="Times New Roman" w:hAnsi="Times New Roman" w:cs="Times New Roman"/>
      <w:color w:val="FF0000"/>
    </w:rPr>
  </w:style>
  <w:style w:type="paragraph" w:customStyle="1" w:styleId="Address">
    <w:name w:val="Address"/>
    <w:rsid w:val="00AE0483"/>
    <w:pPr>
      <w:spacing w:before="240" w:after="240" w:line="560" w:lineRule="exact"/>
      <w:ind w:left="720" w:right="720"/>
      <w:contextualSpacing/>
    </w:pPr>
    <w:rPr>
      <w:rFonts w:ascii="Cambria Math" w:eastAsia="Times New Roman" w:hAnsi="Cambria Math" w:cs="Times New Roman"/>
      <w:color w:val="244061"/>
      <w:sz w:val="24"/>
      <w:szCs w:val="20"/>
    </w:rPr>
  </w:style>
  <w:style w:type="character" w:customStyle="1" w:styleId="AltName">
    <w:name w:val="AltName"/>
    <w:basedOn w:val="DefaultParagraphFont"/>
    <w:uiPriority w:val="1"/>
    <w:qFormat/>
    <w:rsid w:val="00AE0483"/>
    <w:rPr>
      <w:rFonts w:ascii="Times New Roman" w:hAnsi="Times New Roman" w:cs="Times New Roman"/>
      <w:color w:val="806000" w:themeColor="accent4" w:themeShade="80"/>
    </w:rPr>
  </w:style>
  <w:style w:type="paragraph" w:customStyle="1" w:styleId="AltSubTitle">
    <w:name w:val="AltSubTitle"/>
    <w:basedOn w:val="Subtitle"/>
    <w:qFormat/>
    <w:rsid w:val="00AE0483"/>
  </w:style>
  <w:style w:type="paragraph" w:customStyle="1" w:styleId="AltTitle">
    <w:name w:val="AltTitle"/>
    <w:basedOn w:val="Titledocument"/>
    <w:qFormat/>
    <w:rsid w:val="00AE0483"/>
  </w:style>
  <w:style w:type="paragraph" w:customStyle="1" w:styleId="Appendix">
    <w:name w:val="Appendix"/>
    <w:link w:val="AppendixChar"/>
    <w:qFormat/>
    <w:rsid w:val="00AE0483"/>
    <w:pPr>
      <w:spacing w:before="480" w:after="200" w:line="276" w:lineRule="auto"/>
    </w:pPr>
    <w:rPr>
      <w:rFonts w:asciiTheme="majorHAnsi" w:hAnsiTheme="majorHAnsi"/>
      <w:color w:val="44546A" w:themeColor="text2"/>
      <w:sz w:val="28"/>
    </w:rPr>
  </w:style>
  <w:style w:type="character" w:customStyle="1" w:styleId="AppendixChar">
    <w:name w:val="Appendix Char"/>
    <w:basedOn w:val="DefaultParagraphFont"/>
    <w:link w:val="Appendix"/>
    <w:rsid w:val="00AE0483"/>
    <w:rPr>
      <w:rFonts w:asciiTheme="majorHAnsi" w:hAnsiTheme="majorHAnsi"/>
      <w:color w:val="44546A" w:themeColor="text2"/>
      <w:sz w:val="28"/>
    </w:rPr>
  </w:style>
  <w:style w:type="character" w:customStyle="1" w:styleId="ArticleTitle">
    <w:name w:val="ArticleTitle"/>
    <w:basedOn w:val="DefaultParagraphFont"/>
    <w:uiPriority w:val="1"/>
    <w:qFormat/>
    <w:rsid w:val="00AE0483"/>
    <w:rPr>
      <w:rFonts w:ascii="Times New Roman" w:hAnsi="Times New Roman" w:cs="Times New Roman"/>
      <w:color w:val="auto"/>
      <w:bdr w:val="none" w:sz="0" w:space="0" w:color="auto"/>
      <w:shd w:val="clear" w:color="auto" w:fill="CCCCFF"/>
    </w:rPr>
  </w:style>
  <w:style w:type="paragraph" w:customStyle="1" w:styleId="AuthInfo">
    <w:name w:val="AuthInfo"/>
    <w:qFormat/>
    <w:rsid w:val="00AE0483"/>
    <w:pPr>
      <w:spacing w:after="200" w:line="276" w:lineRule="auto"/>
    </w:pPr>
  </w:style>
  <w:style w:type="character" w:customStyle="1" w:styleId="author-comment">
    <w:name w:val="author-comment"/>
    <w:basedOn w:val="DefaultParagraphFont"/>
    <w:uiPriority w:val="1"/>
    <w:qFormat/>
    <w:rsid w:val="00AE0483"/>
    <w:rPr>
      <w:color w:val="FFC000" w:themeColor="accent4"/>
    </w:rPr>
  </w:style>
  <w:style w:type="character" w:customStyle="1" w:styleId="City">
    <w:name w:val="City"/>
    <w:basedOn w:val="DefaultParagraphFont"/>
    <w:uiPriority w:val="1"/>
    <w:qFormat/>
    <w:rsid w:val="00AE0483"/>
    <w:rPr>
      <w:rFonts w:ascii="Times New Roman" w:hAnsi="Times New Roman" w:cs="Times New Roman"/>
      <w:color w:val="auto"/>
      <w:bdr w:val="none" w:sz="0" w:space="0" w:color="auto"/>
      <w:shd w:val="clear" w:color="auto" w:fill="auto"/>
    </w:rPr>
  </w:style>
  <w:style w:type="character" w:customStyle="1" w:styleId="Collab">
    <w:name w:val="Collab"/>
    <w:basedOn w:val="DefaultParagraphFont"/>
    <w:uiPriority w:val="1"/>
    <w:qFormat/>
    <w:rsid w:val="00AE0483"/>
    <w:rPr>
      <w:rFonts w:ascii="Times New Roman" w:hAnsi="Times New Roman" w:cs="Times New Roman"/>
      <w:color w:val="auto"/>
      <w:bdr w:val="none" w:sz="0" w:space="0" w:color="auto"/>
      <w:shd w:val="clear" w:color="auto" w:fill="5F5F5F"/>
    </w:rPr>
  </w:style>
  <w:style w:type="character" w:customStyle="1" w:styleId="ConfDate">
    <w:name w:val="ConfDate"/>
    <w:basedOn w:val="DefaultParagraphFont"/>
    <w:uiPriority w:val="1"/>
    <w:rsid w:val="00AE0483"/>
    <w:rPr>
      <w:rFonts w:ascii="Times New Roman" w:hAnsi="Times New Roman"/>
      <w:color w:val="FF0066"/>
      <w:sz w:val="20"/>
    </w:rPr>
  </w:style>
  <w:style w:type="character" w:customStyle="1" w:styleId="ConfLoc">
    <w:name w:val="ConfLoc"/>
    <w:basedOn w:val="DefaultParagraphFont"/>
    <w:uiPriority w:val="1"/>
    <w:rsid w:val="00AE0483"/>
    <w:rPr>
      <w:rFonts w:ascii="Times New Roman" w:hAnsi="Times New Roman" w:cs="Times New Roman"/>
      <w:color w:val="003300"/>
      <w:bdr w:val="none" w:sz="0" w:space="0" w:color="auto"/>
      <w:shd w:val="clear" w:color="auto" w:fill="9999FF"/>
    </w:rPr>
  </w:style>
  <w:style w:type="character" w:customStyle="1" w:styleId="ConfName">
    <w:name w:val="ConfName"/>
    <w:basedOn w:val="DefaultParagraphFont"/>
    <w:uiPriority w:val="1"/>
    <w:qFormat/>
    <w:rsid w:val="00AE0483"/>
    <w:rPr>
      <w:rFonts w:ascii="Times New Roman" w:hAnsi="Times New Roman" w:cs="Times New Roman"/>
      <w:color w:val="15BDBD"/>
    </w:rPr>
  </w:style>
  <w:style w:type="paragraph" w:customStyle="1" w:styleId="Contributor">
    <w:name w:val="Contributor"/>
    <w:basedOn w:val="Normal"/>
    <w:qFormat/>
    <w:rsid w:val="00AE0483"/>
    <w:pPr>
      <w:keepLines/>
      <w:spacing w:after="120" w:line="360" w:lineRule="exact"/>
      <w:contextualSpacing/>
      <w:jc w:val="center"/>
    </w:pPr>
    <w:rPr>
      <w:rFonts w:ascii="Arial Unicode MS" w:eastAsia="Times New Roman" w:hAnsi="Arial Unicode MS"/>
      <w:sz w:val="28"/>
      <w:szCs w:val="20"/>
    </w:rPr>
  </w:style>
  <w:style w:type="paragraph" w:customStyle="1" w:styleId="Copyright">
    <w:name w:val="Copyright"/>
    <w:basedOn w:val="Normal"/>
    <w:qFormat/>
    <w:rsid w:val="00AE0483"/>
  </w:style>
  <w:style w:type="character" w:customStyle="1" w:styleId="Correct">
    <w:name w:val="Correct"/>
    <w:basedOn w:val="DefaultParagraphFont"/>
    <w:uiPriority w:val="1"/>
    <w:qFormat/>
    <w:rsid w:val="00AE0483"/>
    <w:rPr>
      <w:b/>
      <w:color w:val="0070C0"/>
    </w:rPr>
  </w:style>
  <w:style w:type="character" w:customStyle="1" w:styleId="Country">
    <w:name w:val="Country"/>
    <w:basedOn w:val="DefaultParagraphFont"/>
    <w:uiPriority w:val="1"/>
    <w:qFormat/>
    <w:rsid w:val="00AE0483"/>
    <w:rPr>
      <w:rFonts w:ascii="Times New Roman" w:hAnsi="Times New Roman" w:cs="Times New Roman"/>
      <w:color w:val="auto"/>
      <w:bdr w:val="none" w:sz="0" w:space="0" w:color="auto"/>
      <w:shd w:val="clear" w:color="auto" w:fill="auto"/>
    </w:rPr>
  </w:style>
  <w:style w:type="character" w:customStyle="1" w:styleId="DateChar">
    <w:name w:val="Date Char"/>
    <w:basedOn w:val="DefaultParagraphFont"/>
    <w:uiPriority w:val="99"/>
    <w:semiHidden/>
    <w:rsid w:val="00AE0483"/>
  </w:style>
  <w:style w:type="character" w:customStyle="1" w:styleId="Degree">
    <w:name w:val="Degree"/>
    <w:basedOn w:val="DefaultParagraphFont"/>
    <w:uiPriority w:val="1"/>
    <w:qFormat/>
    <w:rsid w:val="00AE0483"/>
    <w:rPr>
      <w:rFonts w:ascii="Times New Roman" w:hAnsi="Times New Roman" w:cs="Times New Roman"/>
      <w:color w:val="auto"/>
      <w:bdr w:val="none" w:sz="0" w:space="0" w:color="auto"/>
      <w:shd w:val="clear" w:color="auto" w:fill="00C400"/>
    </w:rPr>
  </w:style>
  <w:style w:type="paragraph" w:customStyle="1" w:styleId="Dictionary">
    <w:name w:val="Dictionary"/>
    <w:basedOn w:val="Normal"/>
    <w:qFormat/>
    <w:rsid w:val="00AE0483"/>
    <w:pPr>
      <w:tabs>
        <w:tab w:val="right" w:pos="720"/>
        <w:tab w:val="left" w:pos="1440"/>
        <w:tab w:val="left" w:pos="2160"/>
        <w:tab w:val="left" w:pos="2880"/>
        <w:tab w:val="right" w:leader="dot" w:pos="8640"/>
      </w:tabs>
      <w:spacing w:line="360" w:lineRule="exact"/>
    </w:pPr>
    <w:rPr>
      <w:rFonts w:ascii="Cambria Math" w:eastAsia="Times New Roman" w:hAnsi="Cambria Math"/>
      <w:color w:val="007A37"/>
      <w:sz w:val="24"/>
      <w:szCs w:val="20"/>
      <w:lang w:val="en-GB"/>
    </w:rPr>
  </w:style>
  <w:style w:type="paragraph" w:customStyle="1" w:styleId="DocHead">
    <w:name w:val="DocHead"/>
    <w:basedOn w:val="Normal"/>
    <w:autoRedefine/>
    <w:qFormat/>
    <w:rsid w:val="00AE0483"/>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DOI">
    <w:name w:val="DOI"/>
    <w:basedOn w:val="DefaultParagraphFont"/>
    <w:uiPriority w:val="1"/>
    <w:qFormat/>
    <w:rsid w:val="00AE0483"/>
    <w:rPr>
      <w:rFonts w:ascii="Times New Roman" w:hAnsi="Times New Roman" w:cs="Times New Roman"/>
      <w:color w:val="auto"/>
      <w:bdr w:val="none" w:sz="0" w:space="0" w:color="auto"/>
      <w:shd w:val="clear" w:color="auto" w:fill="CFBFB1"/>
    </w:rPr>
  </w:style>
  <w:style w:type="character" w:customStyle="1" w:styleId="EdFirstName">
    <w:name w:val="EdFirstName"/>
    <w:basedOn w:val="DefaultParagraphFont"/>
    <w:uiPriority w:val="1"/>
    <w:qFormat/>
    <w:rsid w:val="00AE0483"/>
    <w:rPr>
      <w:rFonts w:ascii="Times New Roman" w:hAnsi="Times New Roman" w:cs="Times New Roman"/>
      <w:color w:val="auto"/>
      <w:bdr w:val="none" w:sz="0" w:space="0" w:color="auto"/>
      <w:shd w:val="clear" w:color="auto" w:fill="FFD1E8"/>
    </w:rPr>
  </w:style>
  <w:style w:type="character" w:customStyle="1" w:styleId="Edition">
    <w:name w:val="Edition"/>
    <w:basedOn w:val="DefaultParagraphFont"/>
    <w:uiPriority w:val="1"/>
    <w:qFormat/>
    <w:rsid w:val="00AE0483"/>
    <w:rPr>
      <w:rFonts w:ascii="Times New Roman" w:hAnsi="Times New Roman" w:cs="Times New Roman"/>
      <w:color w:val="auto"/>
      <w:bdr w:val="none" w:sz="0" w:space="0" w:color="auto"/>
      <w:shd w:val="clear" w:color="auto" w:fill="9999FF"/>
    </w:rPr>
  </w:style>
  <w:style w:type="character" w:customStyle="1" w:styleId="EdMiddleName">
    <w:name w:val="EdMiddleName"/>
    <w:basedOn w:val="DefaultParagraphFont"/>
    <w:uiPriority w:val="1"/>
    <w:rsid w:val="00AE0483"/>
    <w:rPr>
      <w:rFonts w:ascii="Times New Roman" w:hAnsi="Times New Roman" w:cs="Times New Roman"/>
      <w:bdr w:val="none" w:sz="0" w:space="0" w:color="auto"/>
      <w:shd w:val="clear" w:color="auto" w:fill="FF67B3"/>
    </w:rPr>
  </w:style>
  <w:style w:type="character" w:customStyle="1" w:styleId="EdSurname">
    <w:name w:val="EdSurname"/>
    <w:basedOn w:val="DefaultParagraphFont"/>
    <w:uiPriority w:val="1"/>
    <w:qFormat/>
    <w:rsid w:val="00AE0483"/>
    <w:rPr>
      <w:rFonts w:ascii="Times New Roman" w:hAnsi="Times New Roman" w:cs="Times New Roman"/>
      <w:color w:val="auto"/>
      <w:bdr w:val="none" w:sz="0" w:space="0" w:color="auto"/>
      <w:shd w:val="clear" w:color="auto" w:fill="FF95CA"/>
    </w:rPr>
  </w:style>
  <w:style w:type="character" w:customStyle="1" w:styleId="Email">
    <w:name w:val="Email"/>
    <w:basedOn w:val="DefaultParagraphFont"/>
    <w:uiPriority w:val="1"/>
    <w:qFormat/>
    <w:rsid w:val="00AE0483"/>
    <w:rPr>
      <w:rFonts w:ascii="Times New Roman" w:hAnsi="Times New Roman" w:cs="Times New Roman"/>
      <w:color w:val="0808B8"/>
    </w:rPr>
  </w:style>
  <w:style w:type="character" w:styleId="EndnoteReference">
    <w:name w:val="endnote reference"/>
    <w:basedOn w:val="DefaultParagraphFont"/>
    <w:uiPriority w:val="99"/>
    <w:semiHidden/>
    <w:unhideWhenUsed/>
    <w:rsid w:val="00AE0483"/>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AE0483"/>
    <w:rPr>
      <w:sz w:val="20"/>
      <w:szCs w:val="20"/>
    </w:rPr>
  </w:style>
  <w:style w:type="character" w:customStyle="1" w:styleId="EndnoteTextChar">
    <w:name w:val="Endnote Text Char"/>
    <w:basedOn w:val="DefaultParagraphFont"/>
    <w:link w:val="EndnoteText"/>
    <w:uiPriority w:val="99"/>
    <w:semiHidden/>
    <w:rsid w:val="00AE0483"/>
    <w:rPr>
      <w:rFonts w:ascii="Times New Roman" w:hAnsi="Times New Roman" w:cs="Times New Roman"/>
      <w:sz w:val="20"/>
      <w:szCs w:val="20"/>
    </w:rPr>
  </w:style>
  <w:style w:type="character" w:customStyle="1" w:styleId="EqnCount">
    <w:name w:val="EqnCount"/>
    <w:basedOn w:val="DefaultParagraphFont"/>
    <w:uiPriority w:val="1"/>
    <w:qFormat/>
    <w:rsid w:val="00AE0483"/>
    <w:rPr>
      <w:color w:val="0000FF"/>
    </w:rPr>
  </w:style>
  <w:style w:type="character" w:customStyle="1" w:styleId="eSlide">
    <w:name w:val="eSlide"/>
    <w:basedOn w:val="DefaultParagraphFont"/>
    <w:uiPriority w:val="1"/>
    <w:qFormat/>
    <w:rsid w:val="00AE0483"/>
    <w:rPr>
      <w:color w:val="FF0000"/>
    </w:rPr>
  </w:style>
  <w:style w:type="paragraph" w:customStyle="1" w:styleId="ExtractBegin">
    <w:name w:val="ExtractBegin"/>
    <w:basedOn w:val="Normal"/>
    <w:qFormat/>
    <w:rsid w:val="00AE0483"/>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ExtractEnd">
    <w:name w:val="ExtractEnd"/>
    <w:basedOn w:val="Normal"/>
    <w:qFormat/>
    <w:rsid w:val="00AE0483"/>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character" w:customStyle="1" w:styleId="Fax">
    <w:name w:val="Fax"/>
    <w:basedOn w:val="DefaultParagraphFont"/>
    <w:uiPriority w:val="1"/>
    <w:qFormat/>
    <w:rsid w:val="00AE0483"/>
    <w:rPr>
      <w:rFonts w:ascii="Times New Roman" w:hAnsi="Times New Roman" w:cs="Times New Roman"/>
      <w:color w:val="C00000"/>
    </w:rPr>
  </w:style>
  <w:style w:type="character" w:customStyle="1" w:styleId="FigCount">
    <w:name w:val="FigCount"/>
    <w:basedOn w:val="DefaultParagraphFont"/>
    <w:uiPriority w:val="1"/>
    <w:qFormat/>
    <w:rsid w:val="00AE0483"/>
    <w:rPr>
      <w:color w:val="0000FF"/>
    </w:rPr>
  </w:style>
  <w:style w:type="paragraph" w:customStyle="1" w:styleId="FloatQuote">
    <w:name w:val="FloatQuote"/>
    <w:basedOn w:val="Para"/>
    <w:qFormat/>
    <w:rsid w:val="00AE0483"/>
    <w:pPr>
      <w:shd w:val="clear" w:color="auto" w:fill="E2EFD9" w:themeFill="accent6" w:themeFillTint="33"/>
      <w:ind w:left="1134" w:right="1134" w:firstLine="0"/>
      <w:jc w:val="both"/>
    </w:pPr>
  </w:style>
  <w:style w:type="character" w:customStyle="1" w:styleId="focus">
    <w:name w:val="focus"/>
    <w:basedOn w:val="DefaultParagraphFont"/>
    <w:rsid w:val="00AE0483"/>
  </w:style>
  <w:style w:type="character" w:styleId="FollowedHyperlink">
    <w:name w:val="FollowedHyperlink"/>
    <w:basedOn w:val="DefaultParagraphFont"/>
    <w:uiPriority w:val="99"/>
    <w:semiHidden/>
    <w:unhideWhenUsed/>
    <w:rsid w:val="00AE0483"/>
    <w:rPr>
      <w:rFonts w:ascii="Times New Roman" w:hAnsi="Times New Roman" w:cs="Times New Roman"/>
      <w:color w:val="954F72" w:themeColor="followedHyperlink"/>
      <w:u w:val="single"/>
    </w:rPr>
  </w:style>
  <w:style w:type="character" w:customStyle="1" w:styleId="GrantSponser">
    <w:name w:val="GrantSponser"/>
    <w:basedOn w:val="DefaultParagraphFont"/>
    <w:uiPriority w:val="1"/>
    <w:qFormat/>
    <w:rsid w:val="00AE0483"/>
    <w:rPr>
      <w:rFonts w:ascii="Times New Roman" w:hAnsi="Times New Roman" w:cs="Times New Roman"/>
      <w:color w:val="666699"/>
    </w:rPr>
  </w:style>
  <w:style w:type="paragraph" w:customStyle="1" w:styleId="Head5">
    <w:name w:val="Head5"/>
    <w:autoRedefine/>
    <w:qFormat/>
    <w:rsid w:val="00AE0483"/>
    <w:pPr>
      <w:spacing w:before="120" w:after="120" w:line="240" w:lineRule="auto"/>
    </w:pPr>
    <w:rPr>
      <w:rFonts w:ascii="Arial" w:eastAsia="Times New Roman" w:hAnsi="Arial" w:cs="Arial"/>
      <w:szCs w:val="20"/>
    </w:rPr>
  </w:style>
  <w:style w:type="paragraph" w:customStyle="1" w:styleId="Head6">
    <w:name w:val="Head6"/>
    <w:basedOn w:val="Normal"/>
    <w:rsid w:val="00AE0483"/>
    <w:pPr>
      <w:keepNext/>
      <w:keepLines/>
      <w:widowControl w:val="0"/>
      <w:spacing w:after="120"/>
      <w:ind w:left="720"/>
      <w:outlineLvl w:val="5"/>
    </w:pPr>
    <w:rPr>
      <w:rFonts w:ascii="Arial" w:eastAsia="Arial Unicode MS" w:hAnsi="Arial" w:cs="Arial"/>
      <w:sz w:val="24"/>
      <w:szCs w:val="20"/>
    </w:rPr>
  </w:style>
  <w:style w:type="paragraph" w:customStyle="1" w:styleId="History">
    <w:name w:val="History"/>
    <w:basedOn w:val="Normal"/>
    <w:autoRedefine/>
    <w:qFormat/>
    <w:rsid w:val="00AE0483"/>
  </w:style>
  <w:style w:type="character" w:customStyle="1" w:styleId="Isbn">
    <w:name w:val="Isbn"/>
    <w:basedOn w:val="DefaultParagraphFont"/>
    <w:uiPriority w:val="1"/>
    <w:qFormat/>
    <w:rsid w:val="00AE0483"/>
    <w:rPr>
      <w:rFonts w:ascii="Times New Roman" w:hAnsi="Times New Roman" w:cs="Times New Roman"/>
      <w:bdr w:val="none" w:sz="0" w:space="0" w:color="auto"/>
      <w:shd w:val="clear" w:color="auto" w:fill="C8EBFC"/>
    </w:rPr>
  </w:style>
  <w:style w:type="character" w:customStyle="1" w:styleId="Label">
    <w:name w:val="Label"/>
    <w:basedOn w:val="DefaultParagraphFont"/>
    <w:uiPriority w:val="1"/>
    <w:qFormat/>
    <w:rsid w:val="00AE0483"/>
    <w:rPr>
      <w:rFonts w:ascii="Times New Roman" w:hAnsi="Times New Roman" w:cs="Times New Roman"/>
      <w:b w:val="0"/>
      <w:color w:val="0070C0"/>
    </w:rPr>
  </w:style>
  <w:style w:type="character" w:customStyle="1" w:styleId="ListTitle">
    <w:name w:val="ListTitle"/>
    <w:basedOn w:val="Label"/>
    <w:uiPriority w:val="1"/>
    <w:qFormat/>
    <w:rsid w:val="00AE0483"/>
    <w:rPr>
      <w:rFonts w:ascii="Arial" w:hAnsi="Arial" w:cs="Arial"/>
      <w:b/>
      <w:color w:val="0070C0"/>
      <w:sz w:val="18"/>
    </w:rPr>
  </w:style>
  <w:style w:type="character" w:customStyle="1" w:styleId="Isource">
    <w:name w:val="Isource"/>
    <w:basedOn w:val="ListTitle"/>
    <w:uiPriority w:val="1"/>
    <w:qFormat/>
    <w:rsid w:val="00AE0483"/>
    <w:rPr>
      <w:rFonts w:ascii="Linux Biolinum" w:hAnsi="Linux Biolinum" w:cs="Arial"/>
      <w:b/>
      <w:color w:val="ED7D31" w:themeColor="accent2"/>
      <w:sz w:val="18"/>
    </w:rPr>
  </w:style>
  <w:style w:type="character" w:customStyle="1" w:styleId="Issn">
    <w:name w:val="Issn"/>
    <w:basedOn w:val="DefaultParagraphFont"/>
    <w:uiPriority w:val="1"/>
    <w:qFormat/>
    <w:rsid w:val="00AE0483"/>
    <w:rPr>
      <w:rFonts w:ascii="Times New Roman" w:hAnsi="Times New Roman" w:cs="Times New Roman"/>
      <w:bdr w:val="none" w:sz="0" w:space="0" w:color="auto"/>
      <w:shd w:val="clear" w:color="auto" w:fill="A17189"/>
    </w:rPr>
  </w:style>
  <w:style w:type="character" w:customStyle="1" w:styleId="Issue">
    <w:name w:val="Issue"/>
    <w:basedOn w:val="DefaultParagraphFont"/>
    <w:uiPriority w:val="1"/>
    <w:qFormat/>
    <w:rsid w:val="00AE0483"/>
    <w:rPr>
      <w:rFonts w:ascii="Times New Roman" w:hAnsi="Times New Roman" w:cs="Times New Roman"/>
      <w:color w:val="auto"/>
      <w:bdr w:val="none" w:sz="0" w:space="0" w:color="auto"/>
      <w:shd w:val="clear" w:color="auto" w:fill="C8BE84"/>
    </w:rPr>
  </w:style>
  <w:style w:type="character" w:customStyle="1" w:styleId="JournalTitle">
    <w:name w:val="JournalTitle"/>
    <w:basedOn w:val="DefaultParagraphFont"/>
    <w:uiPriority w:val="1"/>
    <w:qFormat/>
    <w:rsid w:val="00AE0483"/>
    <w:rPr>
      <w:rFonts w:ascii="Times New Roman" w:hAnsi="Times New Roman" w:cs="Times New Roman"/>
      <w:color w:val="auto"/>
      <w:bdr w:val="none" w:sz="0" w:space="0" w:color="auto"/>
      <w:shd w:val="clear" w:color="auto" w:fill="CCFF99"/>
    </w:rPr>
  </w:style>
  <w:style w:type="paragraph" w:customStyle="1" w:styleId="ListEnd">
    <w:name w:val="ListEnd"/>
    <w:basedOn w:val="Normal"/>
    <w:qFormat/>
    <w:rsid w:val="00AE0483"/>
  </w:style>
  <w:style w:type="paragraph" w:customStyle="1" w:styleId="ListStart">
    <w:name w:val="ListStart"/>
    <w:basedOn w:val="Normal"/>
    <w:qFormat/>
    <w:rsid w:val="00AE0483"/>
  </w:style>
  <w:style w:type="paragraph" w:customStyle="1" w:styleId="MetadataHead">
    <w:name w:val="MetadataHead"/>
    <w:basedOn w:val="Normal"/>
    <w:rsid w:val="00AE0483"/>
    <w:rPr>
      <w:color w:val="8496B0" w:themeColor="text2" w:themeTint="99"/>
      <w:sz w:val="20"/>
    </w:rPr>
  </w:style>
  <w:style w:type="character" w:customStyle="1" w:styleId="MiddleName">
    <w:name w:val="MiddleName"/>
    <w:basedOn w:val="DefaultParagraphFont"/>
    <w:uiPriority w:val="1"/>
    <w:qFormat/>
    <w:rsid w:val="00AE0483"/>
    <w:rPr>
      <w:rFonts w:ascii="Times New Roman" w:hAnsi="Times New Roman" w:cs="Times New Roman"/>
      <w:color w:val="auto"/>
      <w:bdr w:val="none" w:sz="0" w:space="0" w:color="auto"/>
      <w:shd w:val="clear" w:color="auto" w:fill="9C9C9C"/>
    </w:rPr>
  </w:style>
  <w:style w:type="character" w:customStyle="1" w:styleId="MiscDate">
    <w:name w:val="MiscDate"/>
    <w:basedOn w:val="DefaultParagraphFont"/>
    <w:uiPriority w:val="1"/>
    <w:qFormat/>
    <w:rsid w:val="00AE0483"/>
    <w:rPr>
      <w:rFonts w:ascii="Times New Roman" w:hAnsi="Times New Roman" w:cs="Times New Roman"/>
      <w:color w:val="7030A0"/>
    </w:rPr>
  </w:style>
  <w:style w:type="character" w:customStyle="1" w:styleId="Orcid">
    <w:name w:val="Orcid"/>
    <w:basedOn w:val="DefaultParagraphFont"/>
    <w:uiPriority w:val="1"/>
    <w:qFormat/>
    <w:rsid w:val="00AE0483"/>
    <w:rPr>
      <w:rFonts w:ascii="Times New Roman" w:hAnsi="Times New Roman" w:cs="Times New Roman"/>
      <w:color w:val="7030A0"/>
    </w:rPr>
  </w:style>
  <w:style w:type="character" w:customStyle="1" w:styleId="OrgDiv">
    <w:name w:val="OrgDiv"/>
    <w:basedOn w:val="DefaultParagraphFont"/>
    <w:uiPriority w:val="1"/>
    <w:qFormat/>
    <w:rsid w:val="00AE0483"/>
    <w:rPr>
      <w:rFonts w:ascii="Times New Roman" w:hAnsi="Times New Roman" w:cs="Times New Roman"/>
      <w:color w:val="auto"/>
    </w:rPr>
  </w:style>
  <w:style w:type="character" w:customStyle="1" w:styleId="OrgName">
    <w:name w:val="OrgName"/>
    <w:basedOn w:val="DefaultParagraphFont"/>
    <w:uiPriority w:val="1"/>
    <w:qFormat/>
    <w:rsid w:val="00AE0483"/>
    <w:rPr>
      <w:rFonts w:ascii="Times New Roman" w:hAnsi="Times New Roman" w:cs="Times New Roman"/>
      <w:color w:val="auto"/>
    </w:rPr>
  </w:style>
  <w:style w:type="character" w:customStyle="1" w:styleId="Pages">
    <w:name w:val="Pages"/>
    <w:basedOn w:val="DefaultParagraphFont"/>
    <w:uiPriority w:val="1"/>
    <w:qFormat/>
    <w:rsid w:val="00AE0483"/>
    <w:rPr>
      <w:rFonts w:ascii="Times New Roman" w:hAnsi="Times New Roman" w:cs="Times New Roman"/>
      <w:color w:val="auto"/>
      <w:bdr w:val="none" w:sz="0" w:space="0" w:color="auto"/>
      <w:shd w:val="clear" w:color="auto" w:fill="D279FF"/>
    </w:rPr>
  </w:style>
  <w:style w:type="character" w:customStyle="1" w:styleId="PinCode">
    <w:name w:val="PinCode"/>
    <w:basedOn w:val="DefaultParagraphFont"/>
    <w:uiPriority w:val="1"/>
    <w:qFormat/>
    <w:rsid w:val="00AE0483"/>
    <w:rPr>
      <w:rFonts w:ascii="Times New Roman" w:hAnsi="Times New Roman" w:cs="Times New Roman"/>
      <w:color w:val="808000"/>
    </w:rPr>
  </w:style>
  <w:style w:type="character" w:styleId="PlaceholderText">
    <w:name w:val="Placeholder Text"/>
    <w:basedOn w:val="DefaultParagraphFont"/>
    <w:uiPriority w:val="99"/>
    <w:semiHidden/>
    <w:rsid w:val="00AE0483"/>
    <w:rPr>
      <w:rFonts w:ascii="Times New Roman" w:hAnsi="Times New Roman" w:cs="Times New Roman"/>
      <w:color w:val="808080"/>
    </w:rPr>
  </w:style>
  <w:style w:type="character" w:customStyle="1" w:styleId="Prefix">
    <w:name w:val="Prefix"/>
    <w:basedOn w:val="DefaultParagraphFont"/>
    <w:uiPriority w:val="1"/>
    <w:qFormat/>
    <w:rsid w:val="00AE0483"/>
    <w:rPr>
      <w:rFonts w:ascii="Times New Roman" w:hAnsi="Times New Roman" w:cs="Times New Roman"/>
      <w:color w:val="auto"/>
      <w:bdr w:val="none" w:sz="0" w:space="0" w:color="auto"/>
      <w:shd w:val="clear" w:color="auto" w:fill="FF8633"/>
    </w:rPr>
  </w:style>
  <w:style w:type="character" w:customStyle="1" w:styleId="Proceeding">
    <w:name w:val="Proceeding"/>
    <w:basedOn w:val="DefaultParagraphFont"/>
    <w:uiPriority w:val="1"/>
    <w:qFormat/>
    <w:rsid w:val="00AE0483"/>
    <w:rPr>
      <w:rFonts w:ascii="Times New Roman" w:hAnsi="Times New Roman" w:cs="Times New Roman"/>
      <w:color w:val="auto"/>
      <w:bdr w:val="none" w:sz="0" w:space="0" w:color="auto"/>
      <w:shd w:val="clear" w:color="auto" w:fill="A5BED6"/>
    </w:rPr>
  </w:style>
  <w:style w:type="character" w:customStyle="1" w:styleId="Publisher">
    <w:name w:val="Publisher"/>
    <w:basedOn w:val="DefaultParagraphFont"/>
    <w:uiPriority w:val="1"/>
    <w:qFormat/>
    <w:rsid w:val="00AE0483"/>
    <w:rPr>
      <w:rFonts w:ascii="Times New Roman" w:hAnsi="Times New Roman" w:cs="Times New Roman"/>
      <w:color w:val="auto"/>
      <w:bdr w:val="none" w:sz="0" w:space="0" w:color="auto"/>
      <w:shd w:val="clear" w:color="auto" w:fill="FFFF49"/>
    </w:rPr>
  </w:style>
  <w:style w:type="paragraph" w:customStyle="1" w:styleId="PullQuote">
    <w:name w:val="PullQuote"/>
    <w:basedOn w:val="Para"/>
    <w:qFormat/>
    <w:rsid w:val="00AE0483"/>
    <w:pPr>
      <w:shd w:val="clear" w:color="auto" w:fill="EDEDED" w:themeFill="accent3" w:themeFillTint="33"/>
      <w:ind w:left="1134" w:right="1134" w:firstLine="0"/>
      <w:jc w:val="both"/>
    </w:pPr>
  </w:style>
  <w:style w:type="paragraph" w:customStyle="1" w:styleId="Quotation">
    <w:name w:val="Quotation"/>
    <w:basedOn w:val="Normal"/>
    <w:qFormat/>
    <w:rsid w:val="00AE0483"/>
    <w:pPr>
      <w:jc w:val="center"/>
    </w:pPr>
    <w:rPr>
      <w:sz w:val="16"/>
    </w:rPr>
  </w:style>
  <w:style w:type="character" w:customStyle="1" w:styleId="ReceivedDate">
    <w:name w:val="ReceivedDate"/>
    <w:basedOn w:val="DefaultParagraphFont"/>
    <w:uiPriority w:val="1"/>
    <w:qFormat/>
    <w:rsid w:val="00AE0483"/>
    <w:rPr>
      <w:rFonts w:ascii="Times New Roman" w:hAnsi="Times New Roman" w:cs="Times New Roman"/>
      <w:color w:val="00B050"/>
    </w:rPr>
  </w:style>
  <w:style w:type="paragraph" w:customStyle="1" w:styleId="RectoRRH">
    <w:name w:val="Recto_(RRH)"/>
    <w:autoRedefine/>
    <w:qFormat/>
    <w:rsid w:val="00AE0483"/>
    <w:pPr>
      <w:spacing w:after="0" w:line="240" w:lineRule="auto"/>
      <w:jc w:val="right"/>
    </w:pPr>
    <w:rPr>
      <w:rFonts w:ascii="Times New Roman" w:eastAsia="Times New Roman" w:hAnsi="Times New Roman" w:cs="Times New Roman"/>
      <w:sz w:val="18"/>
      <w:szCs w:val="20"/>
    </w:rPr>
  </w:style>
  <w:style w:type="character" w:customStyle="1" w:styleId="RefCount">
    <w:name w:val="RefCount"/>
    <w:basedOn w:val="DefaultParagraphFont"/>
    <w:uiPriority w:val="1"/>
    <w:qFormat/>
    <w:rsid w:val="00AE0483"/>
    <w:rPr>
      <w:color w:val="0000FF"/>
    </w:rPr>
  </w:style>
  <w:style w:type="paragraph" w:customStyle="1" w:styleId="Reference">
    <w:name w:val="Reference"/>
    <w:basedOn w:val="Normal"/>
    <w:qFormat/>
    <w:rsid w:val="00AE0483"/>
  </w:style>
  <w:style w:type="character" w:customStyle="1" w:styleId="RefMisc">
    <w:name w:val="RefMisc"/>
    <w:basedOn w:val="DefaultParagraphFont"/>
    <w:uiPriority w:val="1"/>
    <w:qFormat/>
    <w:rsid w:val="00AE0483"/>
    <w:rPr>
      <w:rFonts w:ascii="Times New Roman" w:hAnsi="Times New Roman" w:cs="Times New Roman"/>
      <w:color w:val="auto"/>
      <w:bdr w:val="none" w:sz="0" w:space="0" w:color="auto"/>
      <w:shd w:val="clear" w:color="auto" w:fill="FF9933"/>
    </w:rPr>
  </w:style>
  <w:style w:type="character" w:customStyle="1" w:styleId="Report">
    <w:name w:val="Report"/>
    <w:basedOn w:val="DefaultParagraphFont"/>
    <w:uiPriority w:val="1"/>
    <w:qFormat/>
    <w:rsid w:val="00AE0483"/>
    <w:rPr>
      <w:rFonts w:ascii="Times New Roman" w:hAnsi="Times New Roman" w:cs="Times New Roman"/>
      <w:bdr w:val="none" w:sz="0" w:space="0" w:color="auto"/>
      <w:shd w:val="clear" w:color="auto" w:fill="D7E553"/>
    </w:rPr>
  </w:style>
  <w:style w:type="character" w:customStyle="1" w:styleId="RevisedDate">
    <w:name w:val="RevisedDate"/>
    <w:basedOn w:val="DefaultParagraphFont"/>
    <w:uiPriority w:val="1"/>
    <w:qFormat/>
    <w:rsid w:val="00AE0483"/>
    <w:rPr>
      <w:rFonts w:ascii="Times New Roman" w:hAnsi="Times New Roman" w:cs="Times New Roman"/>
      <w:color w:val="0070C0"/>
    </w:rPr>
  </w:style>
  <w:style w:type="character" w:customStyle="1" w:styleId="RevisedDate1">
    <w:name w:val="RevisedDate1"/>
    <w:basedOn w:val="DefaultParagraphFont"/>
    <w:uiPriority w:val="1"/>
    <w:qFormat/>
    <w:rsid w:val="00AE0483"/>
    <w:rPr>
      <w:rFonts w:ascii="Times New Roman" w:hAnsi="Times New Roman" w:cs="Times New Roman"/>
      <w:color w:val="BF8F00" w:themeColor="accent4" w:themeShade="BF"/>
    </w:rPr>
  </w:style>
  <w:style w:type="character" w:customStyle="1" w:styleId="RevisedDate2">
    <w:name w:val="RevisedDate2"/>
    <w:basedOn w:val="DefaultParagraphFont"/>
    <w:uiPriority w:val="1"/>
    <w:qFormat/>
    <w:rsid w:val="00AE0483"/>
    <w:rPr>
      <w:rFonts w:ascii="Times New Roman" w:hAnsi="Times New Roman" w:cs="Times New Roman"/>
      <w:color w:val="538135" w:themeColor="accent6" w:themeShade="BF"/>
    </w:rPr>
  </w:style>
  <w:style w:type="character" w:customStyle="1" w:styleId="Role">
    <w:name w:val="Role"/>
    <w:basedOn w:val="DefaultParagraphFont"/>
    <w:uiPriority w:val="1"/>
    <w:qFormat/>
    <w:rsid w:val="00AE0483"/>
    <w:rPr>
      <w:rFonts w:ascii="Times New Roman" w:hAnsi="Times New Roman" w:cs="Times New Roman"/>
      <w:color w:val="92D050"/>
    </w:rPr>
  </w:style>
  <w:style w:type="paragraph" w:styleId="Salutation">
    <w:name w:val="Salutation"/>
    <w:basedOn w:val="Normal"/>
    <w:next w:val="Normal"/>
    <w:link w:val="SalutationChar"/>
    <w:uiPriority w:val="99"/>
    <w:semiHidden/>
    <w:unhideWhenUsed/>
    <w:rsid w:val="00AE0483"/>
  </w:style>
  <w:style w:type="character" w:customStyle="1" w:styleId="SalutationChar">
    <w:name w:val="Salutation Char"/>
    <w:basedOn w:val="DefaultParagraphFont"/>
    <w:link w:val="Salutation"/>
    <w:uiPriority w:val="99"/>
    <w:semiHidden/>
    <w:rsid w:val="00AE0483"/>
    <w:rPr>
      <w:rFonts w:ascii="Times New Roman" w:hAnsi="Times New Roman" w:cs="Times New Roman"/>
      <w:sz w:val="18"/>
    </w:rPr>
  </w:style>
  <w:style w:type="paragraph" w:customStyle="1" w:styleId="SelfCitation">
    <w:name w:val="SelfCitation"/>
    <w:basedOn w:val="Para"/>
    <w:qFormat/>
    <w:rsid w:val="00AE0483"/>
  </w:style>
  <w:style w:type="paragraph" w:customStyle="1" w:styleId="Source">
    <w:name w:val="Source"/>
    <w:basedOn w:val="Normal"/>
    <w:qFormat/>
    <w:rsid w:val="00AE0483"/>
    <w:pPr>
      <w:spacing w:after="200" w:line="276" w:lineRule="auto"/>
      <w:ind w:left="720"/>
      <w:jc w:val="right"/>
    </w:pPr>
    <w:rPr>
      <w:rFonts w:asciiTheme="minorHAnsi" w:hAnsiTheme="minorHAnsi"/>
      <w:sz w:val="22"/>
    </w:rPr>
  </w:style>
  <w:style w:type="paragraph" w:customStyle="1" w:styleId="Spine">
    <w:name w:val="Spine"/>
    <w:basedOn w:val="Normal"/>
    <w:qFormat/>
    <w:rsid w:val="00AE0483"/>
    <w:pPr>
      <w:pBdr>
        <w:top w:val="thinThickLargeGap" w:sz="24" w:space="8" w:color="auto"/>
        <w:bottom w:val="thickThinLargeGap" w:sz="24" w:space="12" w:color="auto"/>
      </w:pBdr>
      <w:spacing w:line="360" w:lineRule="exact"/>
    </w:pPr>
    <w:rPr>
      <w:rFonts w:ascii="Cambria Math" w:eastAsia="Times New Roman" w:hAnsi="Cambria Math"/>
      <w:sz w:val="24"/>
      <w:szCs w:val="20"/>
      <w:lang w:val="en-GB"/>
    </w:rPr>
  </w:style>
  <w:style w:type="character" w:customStyle="1" w:styleId="State">
    <w:name w:val="State"/>
    <w:basedOn w:val="DefaultParagraphFont"/>
    <w:uiPriority w:val="1"/>
    <w:qFormat/>
    <w:rsid w:val="00AE0483"/>
    <w:rPr>
      <w:rFonts w:ascii="Times New Roman" w:hAnsi="Times New Roman" w:cs="Times New Roman"/>
      <w:color w:val="auto"/>
    </w:rPr>
  </w:style>
  <w:style w:type="character" w:customStyle="1" w:styleId="Street">
    <w:name w:val="Street"/>
    <w:basedOn w:val="DefaultParagraphFont"/>
    <w:uiPriority w:val="1"/>
    <w:qFormat/>
    <w:rsid w:val="00AE0483"/>
    <w:rPr>
      <w:rFonts w:ascii="Times New Roman" w:hAnsi="Times New Roman" w:cs="Times New Roman"/>
      <w:color w:val="auto"/>
      <w:bdr w:val="none" w:sz="0" w:space="0" w:color="auto"/>
      <w:shd w:val="clear" w:color="auto" w:fill="00CC99"/>
    </w:rPr>
  </w:style>
  <w:style w:type="character" w:styleId="Strong">
    <w:name w:val="Strong"/>
    <w:basedOn w:val="DefaultParagraphFont"/>
    <w:uiPriority w:val="22"/>
    <w:qFormat/>
    <w:rsid w:val="00AE0483"/>
    <w:rPr>
      <w:b/>
      <w:bCs/>
    </w:rPr>
  </w:style>
  <w:style w:type="character" w:customStyle="1" w:styleId="Suffix">
    <w:name w:val="Suffix"/>
    <w:basedOn w:val="DefaultParagraphFont"/>
    <w:uiPriority w:val="1"/>
    <w:qFormat/>
    <w:rsid w:val="00AE0483"/>
    <w:rPr>
      <w:rFonts w:ascii="Times New Roman" w:hAnsi="Times New Roman" w:cs="Times New Roman"/>
      <w:color w:val="auto"/>
      <w:bdr w:val="none" w:sz="0" w:space="0" w:color="auto"/>
      <w:shd w:val="clear" w:color="auto" w:fill="FFA86D"/>
    </w:rPr>
  </w:style>
  <w:style w:type="paragraph" w:customStyle="1" w:styleId="TableFootTitle">
    <w:name w:val="TableFootTitle"/>
    <w:basedOn w:val="TableFootnote"/>
    <w:autoRedefine/>
    <w:qFormat/>
    <w:rsid w:val="00AE0483"/>
    <w:rPr>
      <w:sz w:val="22"/>
    </w:rPr>
  </w:style>
  <w:style w:type="character" w:customStyle="1" w:styleId="TblCount">
    <w:name w:val="TblCount"/>
    <w:basedOn w:val="DefaultParagraphFont"/>
    <w:uiPriority w:val="1"/>
    <w:qFormat/>
    <w:rsid w:val="00AE0483"/>
    <w:rPr>
      <w:color w:val="0000FF"/>
    </w:rPr>
  </w:style>
  <w:style w:type="paragraph" w:customStyle="1" w:styleId="TitleNote">
    <w:name w:val="TitleNote"/>
    <w:basedOn w:val="AuthNotes"/>
    <w:qFormat/>
    <w:rsid w:val="00AE0483"/>
    <w:rPr>
      <w:sz w:val="20"/>
    </w:rPr>
  </w:style>
  <w:style w:type="paragraph" w:customStyle="1" w:styleId="TOC1">
    <w:name w:val="TOC1"/>
    <w:basedOn w:val="Normal"/>
    <w:qFormat/>
    <w:rsid w:val="00AE0483"/>
  </w:style>
  <w:style w:type="paragraph" w:customStyle="1" w:styleId="TOC2">
    <w:name w:val="TOC2"/>
    <w:basedOn w:val="Normal"/>
    <w:qFormat/>
    <w:rsid w:val="00AE0483"/>
  </w:style>
  <w:style w:type="paragraph" w:customStyle="1" w:styleId="TOC3">
    <w:name w:val="TOC3"/>
    <w:basedOn w:val="Normal"/>
    <w:qFormat/>
    <w:rsid w:val="00AE0483"/>
  </w:style>
  <w:style w:type="paragraph" w:customStyle="1" w:styleId="TOC4">
    <w:name w:val="TOC4"/>
    <w:basedOn w:val="Normal"/>
    <w:qFormat/>
    <w:rsid w:val="00AE0483"/>
  </w:style>
  <w:style w:type="paragraph" w:customStyle="1" w:styleId="Update">
    <w:name w:val="Update"/>
    <w:basedOn w:val="Normal"/>
    <w:qFormat/>
    <w:rsid w:val="00AE0483"/>
    <w:pPr>
      <w:pBdr>
        <w:top w:val="dashed" w:sz="4" w:space="6" w:color="auto"/>
        <w:bottom w:val="dashed" w:sz="4" w:space="16" w:color="auto"/>
      </w:pBdr>
      <w:spacing w:line="560" w:lineRule="exact"/>
      <w:ind w:firstLine="720"/>
    </w:pPr>
    <w:rPr>
      <w:rFonts w:ascii="Cambria Math" w:eastAsia="Times New Roman" w:hAnsi="Cambria Math"/>
      <w:color w:val="760016"/>
      <w:sz w:val="24"/>
      <w:szCs w:val="20"/>
      <w:lang w:val="en-GB"/>
    </w:rPr>
  </w:style>
  <w:style w:type="character" w:customStyle="1" w:styleId="URL">
    <w:name w:val="URL"/>
    <w:basedOn w:val="DefaultParagraphFont"/>
    <w:uiPriority w:val="1"/>
    <w:qFormat/>
    <w:rsid w:val="00AE0483"/>
    <w:rPr>
      <w:rFonts w:ascii="Times New Roman" w:hAnsi="Times New Roman" w:cs="Times New Roman"/>
      <w:color w:val="auto"/>
      <w:bdr w:val="none" w:sz="0" w:space="0" w:color="auto"/>
      <w:shd w:val="clear" w:color="auto" w:fill="FF3300"/>
    </w:rPr>
  </w:style>
  <w:style w:type="paragraph" w:customStyle="1" w:styleId="Value">
    <w:name w:val="Value"/>
    <w:basedOn w:val="Normal"/>
    <w:next w:val="Normal"/>
    <w:qFormat/>
    <w:rsid w:val="00AE0483"/>
  </w:style>
  <w:style w:type="paragraph" w:customStyle="1" w:styleId="VersoLRH">
    <w:name w:val="Verso_(LRH)"/>
    <w:autoRedefine/>
    <w:qFormat/>
    <w:rsid w:val="00AE0483"/>
    <w:pPr>
      <w:spacing w:after="0" w:line="240" w:lineRule="auto"/>
    </w:pPr>
    <w:rPr>
      <w:rFonts w:ascii="Times New Roman" w:eastAsia="Times New Roman" w:hAnsi="Times New Roman" w:cs="Times New Roman"/>
      <w:sz w:val="14"/>
      <w:szCs w:val="20"/>
    </w:rPr>
  </w:style>
  <w:style w:type="paragraph" w:customStyle="1" w:styleId="Video">
    <w:name w:val="Video"/>
    <w:basedOn w:val="Normal"/>
    <w:qFormat/>
    <w:rsid w:val="00AE0483"/>
    <w:pPr>
      <w:pBdr>
        <w:top w:val="wave" w:sz="6" w:space="8" w:color="auto"/>
        <w:bottom w:val="wave" w:sz="6" w:space="12" w:color="auto"/>
      </w:pBdr>
      <w:spacing w:after="120" w:line="280" w:lineRule="exact"/>
      <w:jc w:val="center"/>
    </w:pPr>
    <w:rPr>
      <w:rFonts w:ascii="Arial Unicode MS" w:eastAsia="Arial Unicode MS" w:hAnsi="Arial Unicode MS"/>
      <w:color w:val="FF0000"/>
      <w:sz w:val="24"/>
      <w:szCs w:val="20"/>
    </w:rPr>
  </w:style>
  <w:style w:type="character" w:customStyle="1" w:styleId="Volume">
    <w:name w:val="Volume"/>
    <w:basedOn w:val="DefaultParagraphFont"/>
    <w:uiPriority w:val="1"/>
    <w:qFormat/>
    <w:rsid w:val="00AE0483"/>
    <w:rPr>
      <w:rFonts w:ascii="Times New Roman" w:hAnsi="Times New Roman" w:cs="Times New Roman"/>
      <w:color w:val="auto"/>
      <w:bdr w:val="none" w:sz="0" w:space="0" w:color="auto"/>
      <w:shd w:val="clear" w:color="auto" w:fill="FFCC66"/>
    </w:rPr>
  </w:style>
  <w:style w:type="paragraph" w:customStyle="1" w:styleId="Yours">
    <w:name w:val="Yours"/>
    <w:basedOn w:val="Normal"/>
    <w:next w:val="Normal"/>
    <w:qFormat/>
    <w:rsid w:val="00AE0483"/>
  </w:style>
  <w:style w:type="character" w:styleId="PageNumber">
    <w:name w:val="page number"/>
    <w:basedOn w:val="DefaultParagraphFont"/>
    <w:uiPriority w:val="99"/>
    <w:semiHidden/>
    <w:unhideWhenUsed/>
    <w:rsid w:val="00AE0483"/>
    <w:rPr>
      <w:rFonts w:ascii="Times New Roman" w:hAnsi="Times New Roman" w:cs="Times New Roman"/>
      <w:sz w:val="14"/>
    </w:rPr>
  </w:style>
  <w:style w:type="character" w:styleId="LineNumber">
    <w:name w:val="line number"/>
    <w:basedOn w:val="DefaultParagraphFont"/>
    <w:uiPriority w:val="99"/>
    <w:semiHidden/>
    <w:unhideWhenUsed/>
    <w:rsid w:val="00AE0483"/>
    <w:rPr>
      <w:sz w:val="16"/>
    </w:rPr>
  </w:style>
  <w:style w:type="paragraph" w:styleId="NoSpacing">
    <w:name w:val="No Spacing"/>
    <w:uiPriority w:val="1"/>
    <w:qFormat/>
    <w:rsid w:val="00AE0483"/>
    <w:pPr>
      <w:spacing w:after="0" w:line="240" w:lineRule="auto"/>
    </w:pPr>
  </w:style>
  <w:style w:type="character" w:customStyle="1" w:styleId="KeyTerm">
    <w:name w:val="KeyTerm"/>
    <w:basedOn w:val="DefaultParagraphFont"/>
    <w:uiPriority w:val="1"/>
    <w:qFormat/>
    <w:rsid w:val="00AE0483"/>
    <w:rPr>
      <w:rFonts w:ascii="Times New Roman" w:hAnsi="Times New Roman" w:cs="Times New Roman"/>
      <w:color w:val="538135" w:themeColor="accent6" w:themeShade="BF"/>
    </w:rPr>
  </w:style>
  <w:style w:type="character" w:customStyle="1" w:styleId="OtherTitle">
    <w:name w:val="OtherTitle"/>
    <w:basedOn w:val="DefaultParagraphFont"/>
    <w:uiPriority w:val="1"/>
    <w:qFormat/>
    <w:rsid w:val="00AE0483"/>
    <w:rPr>
      <w:rFonts w:ascii="Times New Roman" w:hAnsi="Times New Roman" w:cs="Times New Roman"/>
      <w:bdr w:val="none" w:sz="0" w:space="0" w:color="auto"/>
      <w:shd w:val="clear" w:color="auto" w:fill="B4C6E7" w:themeFill="accent5" w:themeFillTint="66"/>
    </w:rPr>
  </w:style>
  <w:style w:type="character" w:customStyle="1" w:styleId="term-InText">
    <w:name w:val="term-InText"/>
    <w:uiPriority w:val="1"/>
    <w:rsid w:val="00AE0483"/>
  </w:style>
  <w:style w:type="paragraph" w:customStyle="1" w:styleId="RefFormatHead">
    <w:name w:val="RefFormatHead"/>
    <w:basedOn w:val="Normal"/>
    <w:qFormat/>
    <w:rsid w:val="00AE0483"/>
    <w:pPr>
      <w:keepNext/>
      <w:spacing w:before="60" w:after="60"/>
    </w:pPr>
    <w:rPr>
      <w:b/>
    </w:rPr>
  </w:style>
  <w:style w:type="paragraph" w:customStyle="1" w:styleId="RefFormatPara">
    <w:name w:val="RefFormatPara"/>
    <w:basedOn w:val="Normal"/>
    <w:qFormat/>
    <w:rsid w:val="00AE0483"/>
    <w:pPr>
      <w:spacing w:before="60" w:after="60"/>
      <w:contextualSpacing/>
    </w:pPr>
  </w:style>
  <w:style w:type="paragraph" w:customStyle="1" w:styleId="Style1">
    <w:name w:val="Style1"/>
    <w:basedOn w:val="Head4"/>
    <w:qFormat/>
    <w:rsid w:val="00AE0483"/>
    <w:pPr>
      <w:numPr>
        <w:ilvl w:val="0"/>
        <w:numId w:val="0"/>
      </w:numPr>
    </w:pPr>
  </w:style>
  <w:style w:type="paragraph" w:customStyle="1" w:styleId="PermissionBlock">
    <w:name w:val="PermissionBlock"/>
    <w:basedOn w:val="FootnoteText"/>
    <w:qFormat/>
    <w:rsid w:val="00AE0483"/>
  </w:style>
  <w:style w:type="character" w:customStyle="1" w:styleId="ArticleNumber">
    <w:name w:val="ArticleNumber"/>
    <w:basedOn w:val="DefaultParagraphFont"/>
    <w:uiPriority w:val="1"/>
    <w:qFormat/>
    <w:rsid w:val="00AE0483"/>
    <w:rPr>
      <w:rFonts w:ascii="Times New Roman" w:hAnsi="Times New Roman" w:cs="Times New Roman"/>
      <w:color w:val="7030A0"/>
    </w:rPr>
  </w:style>
  <w:style w:type="paragraph" w:styleId="Date">
    <w:name w:val="Date"/>
    <w:basedOn w:val="Normal"/>
    <w:next w:val="Normal"/>
    <w:link w:val="DateChar1"/>
    <w:uiPriority w:val="99"/>
    <w:semiHidden/>
    <w:unhideWhenUsed/>
    <w:rsid w:val="00AE0483"/>
  </w:style>
  <w:style w:type="character" w:customStyle="1" w:styleId="DateChar1">
    <w:name w:val="Date Char1"/>
    <w:basedOn w:val="DefaultParagraphFont"/>
    <w:link w:val="Date"/>
    <w:uiPriority w:val="99"/>
    <w:semiHidden/>
    <w:rsid w:val="00AE0483"/>
    <w:rPr>
      <w:rFonts w:ascii="Times New Roman" w:hAnsi="Times New Roman" w:cs="Times New Roman"/>
      <w:sz w:val="18"/>
    </w:rPr>
  </w:style>
  <w:style w:type="paragraph" w:styleId="List">
    <w:name w:val="List"/>
    <w:basedOn w:val="Normal"/>
    <w:uiPriority w:val="99"/>
    <w:semiHidden/>
    <w:unhideWhenUsed/>
    <w:rsid w:val="00AE0483"/>
    <w:pPr>
      <w:ind w:left="360" w:hanging="360"/>
      <w:contextualSpacing/>
    </w:pPr>
  </w:style>
  <w:style w:type="paragraph" w:styleId="List2">
    <w:name w:val="List 2"/>
    <w:basedOn w:val="Normal"/>
    <w:uiPriority w:val="99"/>
    <w:semiHidden/>
    <w:unhideWhenUsed/>
    <w:rsid w:val="00AE0483"/>
    <w:pPr>
      <w:ind w:left="720" w:hanging="360"/>
      <w:contextualSpacing/>
    </w:pPr>
  </w:style>
  <w:style w:type="paragraph" w:styleId="List3">
    <w:name w:val="List 3"/>
    <w:basedOn w:val="Normal"/>
    <w:uiPriority w:val="99"/>
    <w:semiHidden/>
    <w:unhideWhenUsed/>
    <w:rsid w:val="00AE0483"/>
    <w:pPr>
      <w:ind w:left="1080" w:hanging="360"/>
      <w:contextualSpacing/>
    </w:pPr>
  </w:style>
  <w:style w:type="paragraph" w:styleId="List4">
    <w:name w:val="List 4"/>
    <w:basedOn w:val="Normal"/>
    <w:uiPriority w:val="99"/>
    <w:semiHidden/>
    <w:unhideWhenUsed/>
    <w:rsid w:val="00AE0483"/>
    <w:pPr>
      <w:ind w:left="1440" w:hanging="360"/>
      <w:contextualSpacing/>
    </w:pPr>
  </w:style>
  <w:style w:type="paragraph" w:styleId="List5">
    <w:name w:val="List 5"/>
    <w:basedOn w:val="Normal"/>
    <w:uiPriority w:val="99"/>
    <w:semiHidden/>
    <w:unhideWhenUsed/>
    <w:rsid w:val="00AE0483"/>
    <w:pPr>
      <w:ind w:left="1800" w:hanging="360"/>
      <w:contextualSpacing/>
    </w:pPr>
  </w:style>
  <w:style w:type="paragraph" w:styleId="ListBullet">
    <w:name w:val="List Bullet"/>
    <w:basedOn w:val="Normal"/>
    <w:uiPriority w:val="99"/>
    <w:semiHidden/>
    <w:unhideWhenUsed/>
    <w:rsid w:val="00AE0483"/>
    <w:pPr>
      <w:numPr>
        <w:numId w:val="18"/>
      </w:numPr>
      <w:contextualSpacing/>
    </w:pPr>
  </w:style>
  <w:style w:type="paragraph" w:styleId="ListBullet2">
    <w:name w:val="List Bullet 2"/>
    <w:basedOn w:val="Normal"/>
    <w:uiPriority w:val="99"/>
    <w:semiHidden/>
    <w:unhideWhenUsed/>
    <w:rsid w:val="00AE0483"/>
    <w:pPr>
      <w:numPr>
        <w:numId w:val="19"/>
      </w:numPr>
      <w:contextualSpacing/>
    </w:pPr>
  </w:style>
  <w:style w:type="paragraph" w:styleId="ListBullet3">
    <w:name w:val="List Bullet 3"/>
    <w:basedOn w:val="Normal"/>
    <w:uiPriority w:val="99"/>
    <w:semiHidden/>
    <w:unhideWhenUsed/>
    <w:rsid w:val="00AE0483"/>
    <w:pPr>
      <w:numPr>
        <w:numId w:val="20"/>
      </w:numPr>
      <w:contextualSpacing/>
    </w:pPr>
  </w:style>
  <w:style w:type="paragraph" w:styleId="ListBullet4">
    <w:name w:val="List Bullet 4"/>
    <w:basedOn w:val="Normal"/>
    <w:uiPriority w:val="99"/>
    <w:semiHidden/>
    <w:unhideWhenUsed/>
    <w:rsid w:val="00AE0483"/>
    <w:pPr>
      <w:numPr>
        <w:numId w:val="21"/>
      </w:numPr>
      <w:contextualSpacing/>
    </w:pPr>
  </w:style>
  <w:style w:type="paragraph" w:styleId="ListBullet5">
    <w:name w:val="List Bullet 5"/>
    <w:basedOn w:val="Normal"/>
    <w:uiPriority w:val="99"/>
    <w:semiHidden/>
    <w:unhideWhenUsed/>
    <w:rsid w:val="00AE0483"/>
    <w:pPr>
      <w:numPr>
        <w:numId w:val="22"/>
      </w:numPr>
      <w:contextualSpacing/>
    </w:pPr>
  </w:style>
  <w:style w:type="paragraph" w:styleId="ListContinue">
    <w:name w:val="List Continue"/>
    <w:basedOn w:val="Normal"/>
    <w:uiPriority w:val="99"/>
    <w:semiHidden/>
    <w:unhideWhenUsed/>
    <w:rsid w:val="00AE0483"/>
    <w:pPr>
      <w:spacing w:after="120"/>
      <w:ind w:left="360"/>
      <w:contextualSpacing/>
    </w:pPr>
  </w:style>
  <w:style w:type="paragraph" w:styleId="ListContinue2">
    <w:name w:val="List Continue 2"/>
    <w:basedOn w:val="Normal"/>
    <w:uiPriority w:val="99"/>
    <w:semiHidden/>
    <w:unhideWhenUsed/>
    <w:rsid w:val="00AE0483"/>
    <w:pPr>
      <w:spacing w:after="120"/>
      <w:ind w:left="720"/>
      <w:contextualSpacing/>
    </w:pPr>
  </w:style>
  <w:style w:type="paragraph" w:styleId="ListContinue3">
    <w:name w:val="List Continue 3"/>
    <w:basedOn w:val="Normal"/>
    <w:uiPriority w:val="99"/>
    <w:semiHidden/>
    <w:unhideWhenUsed/>
    <w:rsid w:val="00AE0483"/>
    <w:pPr>
      <w:spacing w:after="120"/>
      <w:ind w:left="1080"/>
      <w:contextualSpacing/>
    </w:pPr>
  </w:style>
  <w:style w:type="paragraph" w:styleId="ListContinue4">
    <w:name w:val="List Continue 4"/>
    <w:basedOn w:val="Normal"/>
    <w:uiPriority w:val="99"/>
    <w:semiHidden/>
    <w:unhideWhenUsed/>
    <w:rsid w:val="00AE0483"/>
    <w:pPr>
      <w:spacing w:after="120"/>
      <w:ind w:left="1440"/>
      <w:contextualSpacing/>
    </w:pPr>
  </w:style>
  <w:style w:type="paragraph" w:styleId="ListContinue5">
    <w:name w:val="List Continue 5"/>
    <w:basedOn w:val="Normal"/>
    <w:uiPriority w:val="99"/>
    <w:semiHidden/>
    <w:unhideWhenUsed/>
    <w:rsid w:val="00AE0483"/>
    <w:pPr>
      <w:spacing w:after="120"/>
      <w:ind w:left="1800"/>
      <w:contextualSpacing/>
    </w:pPr>
  </w:style>
  <w:style w:type="paragraph" w:styleId="ListNumber">
    <w:name w:val="List Number"/>
    <w:basedOn w:val="Normal"/>
    <w:uiPriority w:val="99"/>
    <w:semiHidden/>
    <w:unhideWhenUsed/>
    <w:rsid w:val="00AE0483"/>
    <w:pPr>
      <w:numPr>
        <w:numId w:val="23"/>
      </w:numPr>
      <w:contextualSpacing/>
    </w:pPr>
  </w:style>
  <w:style w:type="paragraph" w:styleId="ListNumber2">
    <w:name w:val="List Number 2"/>
    <w:basedOn w:val="Normal"/>
    <w:uiPriority w:val="99"/>
    <w:semiHidden/>
    <w:unhideWhenUsed/>
    <w:rsid w:val="00AE0483"/>
    <w:pPr>
      <w:numPr>
        <w:numId w:val="24"/>
      </w:numPr>
      <w:contextualSpacing/>
    </w:pPr>
  </w:style>
  <w:style w:type="paragraph" w:styleId="ListNumber3">
    <w:name w:val="List Number 3"/>
    <w:basedOn w:val="Normal"/>
    <w:uiPriority w:val="99"/>
    <w:semiHidden/>
    <w:unhideWhenUsed/>
    <w:rsid w:val="00AE0483"/>
    <w:pPr>
      <w:numPr>
        <w:numId w:val="25"/>
      </w:numPr>
      <w:contextualSpacing/>
    </w:pPr>
  </w:style>
  <w:style w:type="paragraph" w:styleId="ListNumber4">
    <w:name w:val="List Number 4"/>
    <w:basedOn w:val="Normal"/>
    <w:uiPriority w:val="99"/>
    <w:semiHidden/>
    <w:unhideWhenUsed/>
    <w:rsid w:val="00AE0483"/>
    <w:pPr>
      <w:numPr>
        <w:numId w:val="26"/>
      </w:numPr>
      <w:contextualSpacing/>
    </w:pPr>
  </w:style>
  <w:style w:type="paragraph" w:styleId="ListNumber5">
    <w:name w:val="List Number 5"/>
    <w:basedOn w:val="Normal"/>
    <w:uiPriority w:val="99"/>
    <w:semiHidden/>
    <w:unhideWhenUsed/>
    <w:rsid w:val="00AE0483"/>
    <w:pPr>
      <w:numPr>
        <w:numId w:val="27"/>
      </w:numPr>
      <w:contextualSpacing/>
    </w:pPr>
  </w:style>
  <w:style w:type="paragraph" w:styleId="NormalIndent">
    <w:name w:val="Normal Indent"/>
    <w:basedOn w:val="Normal"/>
    <w:uiPriority w:val="99"/>
    <w:semiHidden/>
    <w:unhideWhenUsed/>
    <w:rsid w:val="00AE0483"/>
    <w:pPr>
      <w:ind w:left="720"/>
    </w:pPr>
  </w:style>
  <w:style w:type="paragraph" w:styleId="NoteHeading">
    <w:name w:val="Note Heading"/>
    <w:basedOn w:val="Normal"/>
    <w:next w:val="Normal"/>
    <w:link w:val="NoteHeadingChar"/>
    <w:uiPriority w:val="99"/>
    <w:semiHidden/>
    <w:unhideWhenUsed/>
    <w:rsid w:val="00AE0483"/>
    <w:pPr>
      <w:spacing w:line="240" w:lineRule="auto"/>
    </w:pPr>
  </w:style>
  <w:style w:type="character" w:customStyle="1" w:styleId="NoteHeadingChar">
    <w:name w:val="Note Heading Char"/>
    <w:basedOn w:val="DefaultParagraphFont"/>
    <w:link w:val="NoteHeading"/>
    <w:uiPriority w:val="99"/>
    <w:semiHidden/>
    <w:rsid w:val="00AE0483"/>
    <w:rPr>
      <w:rFonts w:ascii="Times New Roman" w:hAnsi="Times New Roman" w:cs="Times New Roman"/>
      <w:sz w:val="18"/>
    </w:rPr>
  </w:style>
  <w:style w:type="paragraph" w:styleId="Quote">
    <w:name w:val="Quote"/>
    <w:basedOn w:val="Normal"/>
    <w:next w:val="Normal"/>
    <w:link w:val="QuoteChar"/>
    <w:uiPriority w:val="29"/>
    <w:qFormat/>
    <w:rsid w:val="00AE048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E0483"/>
    <w:rPr>
      <w:rFonts w:ascii="Times New Roman" w:hAnsi="Times New Roman" w:cs="Times New Roman"/>
      <w:i/>
      <w:iCs/>
      <w:color w:val="404040" w:themeColor="text1" w:themeTint="BF"/>
      <w:sz w:val="18"/>
    </w:rPr>
  </w:style>
  <w:style w:type="paragraph" w:customStyle="1" w:styleId="Subtitle0">
    <w:name w:val="Sub_title"/>
    <w:basedOn w:val="Subtitle"/>
    <w:link w:val="SubtitleChar0"/>
    <w:qFormat/>
    <w:rsid w:val="00AE0483"/>
    <w:pPr>
      <w:jc w:val="left"/>
    </w:pPr>
  </w:style>
  <w:style w:type="paragraph" w:customStyle="1" w:styleId="ListParagraph0">
    <w:name w:val="ListParagraph"/>
    <w:basedOn w:val="ListParagraph"/>
    <w:qFormat/>
    <w:rsid w:val="00AE0483"/>
  </w:style>
  <w:style w:type="character" w:customStyle="1" w:styleId="SubtitleChar0">
    <w:name w:val="Sub_title Char"/>
    <w:basedOn w:val="SubtitleChar"/>
    <w:link w:val="Subtitle0"/>
    <w:rsid w:val="00AE0483"/>
    <w:rPr>
      <w:rFonts w:ascii="Arial" w:eastAsiaTheme="majorEastAsia" w:hAnsi="Arial" w:cs="Arial"/>
      <w:iCs/>
      <w:sz w:val="24"/>
      <w:szCs w:val="24"/>
    </w:rPr>
  </w:style>
  <w:style w:type="character" w:customStyle="1" w:styleId="UnresolvedMention1">
    <w:name w:val="Unresolved Mention1"/>
    <w:basedOn w:val="DefaultParagraphFont"/>
    <w:uiPriority w:val="99"/>
    <w:semiHidden/>
    <w:unhideWhenUsed/>
    <w:rsid w:val="00B75CD0"/>
    <w:rPr>
      <w:color w:val="605E5C"/>
      <w:shd w:val="clear" w:color="auto" w:fill="E1DFDD"/>
    </w:rPr>
  </w:style>
  <w:style w:type="character" w:styleId="UnresolvedMention">
    <w:name w:val="Unresolved Mention"/>
    <w:basedOn w:val="DefaultParagraphFont"/>
    <w:uiPriority w:val="99"/>
    <w:semiHidden/>
    <w:unhideWhenUsed/>
    <w:rsid w:val="00AE0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812385">
      <w:bodyDiv w:val="1"/>
      <w:marLeft w:val="0"/>
      <w:marRight w:val="0"/>
      <w:marTop w:val="0"/>
      <w:marBottom w:val="0"/>
      <w:divBdr>
        <w:top w:val="none" w:sz="0" w:space="0" w:color="auto"/>
        <w:left w:val="none" w:sz="0" w:space="0" w:color="auto"/>
        <w:bottom w:val="none" w:sz="0" w:space="0" w:color="auto"/>
        <w:right w:val="none" w:sz="0" w:space="0" w:color="auto"/>
      </w:divBdr>
    </w:div>
    <w:div w:id="1664818650">
      <w:bodyDiv w:val="1"/>
      <w:marLeft w:val="0"/>
      <w:marRight w:val="0"/>
      <w:marTop w:val="0"/>
      <w:marBottom w:val="0"/>
      <w:divBdr>
        <w:top w:val="none" w:sz="0" w:space="0" w:color="auto"/>
        <w:left w:val="none" w:sz="0" w:space="0" w:color="auto"/>
        <w:bottom w:val="none" w:sz="0" w:space="0" w:color="auto"/>
        <w:right w:val="none" w:sz="0" w:space="0" w:color="auto"/>
      </w:divBdr>
    </w:div>
    <w:div w:id="210287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pencer/Documents/SIGGRAPH/%20mac%20master%20template/acm_mat_word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acm_mat_word_v2.dotm</Template>
  <TotalTime>246</TotalTime>
  <Pages>2</Pages>
  <Words>2612</Words>
  <Characters>13532</Characters>
  <Application>Microsoft Office Word</Application>
  <DocSecurity>0</DocSecurity>
  <Lines>225</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&lt;ccs2012&gt;
&lt;concept&gt;
&lt;concept_id&gt;10010147.10010371.10010352&lt;/concept_id&gt;
&lt;concept_desc&gt;Computing methodologies~Animation&lt;/concept_desc&gt;
&lt;concept_significance&gt;500&lt;/concept_significance&gt;
&lt;/concept&gt;
&lt;/ccs2012&gt;</dc:description>
  <cp:lastModifiedBy>Stephen N. Spencer</cp:lastModifiedBy>
  <cp:revision>66</cp:revision>
  <dcterms:created xsi:type="dcterms:W3CDTF">2020-08-18T11:08:00Z</dcterms:created>
  <dcterms:modified xsi:type="dcterms:W3CDTF">2025-03-01T15:51:00Z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2.1.0</vt:lpwstr>
  </property>
</Properties>
</file>